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5A" w:rsidRDefault="0031445A"/>
    <w:p w:rsidR="00B97D75" w:rsidRDefault="00B97D75"/>
    <w:p w:rsidR="00627D37" w:rsidRPr="00632356" w:rsidRDefault="00632356" w:rsidP="00627D37">
      <w:pPr>
        <w:jc w:val="center"/>
        <w:rPr>
          <w:b/>
        </w:rPr>
      </w:pPr>
      <w:r w:rsidRPr="00632356">
        <w:rPr>
          <w:b/>
        </w:rPr>
        <w:t>Deming Sun, M.D.</w:t>
      </w:r>
    </w:p>
    <w:p w:rsidR="00627D37" w:rsidRPr="00632356" w:rsidRDefault="00627D37" w:rsidP="00627D37">
      <w:pPr>
        <w:jc w:val="center"/>
        <w:rPr>
          <w:b/>
        </w:rPr>
      </w:pPr>
      <w:r w:rsidRPr="00632356">
        <w:rPr>
          <w:b/>
        </w:rPr>
        <w:t>CURRICULUM VITAE</w:t>
      </w:r>
    </w:p>
    <w:p w:rsidR="0031445A" w:rsidRDefault="0031445A" w:rsidP="00627D37"/>
    <w:p w:rsidR="00627D37" w:rsidRDefault="00627D37" w:rsidP="00627D37"/>
    <w:p w:rsidR="00632356" w:rsidRDefault="00632356" w:rsidP="00627D37">
      <w:pPr>
        <w:tabs>
          <w:tab w:val="left" w:pos="4320"/>
        </w:tabs>
      </w:pPr>
      <w:r w:rsidRPr="00632356">
        <w:rPr>
          <w:b/>
          <w:u w:val="single"/>
        </w:rPr>
        <w:t>PERSONAL HISTORY:</w:t>
      </w:r>
      <w:r>
        <w:tab/>
        <w:t>Department of Ophthalmology</w:t>
      </w:r>
    </w:p>
    <w:p w:rsidR="00632356" w:rsidRDefault="00632356" w:rsidP="00627D37">
      <w:pPr>
        <w:tabs>
          <w:tab w:val="left" w:pos="4320"/>
        </w:tabs>
      </w:pPr>
      <w:r>
        <w:tab/>
      </w:r>
      <w:r w:rsidR="00D50419" w:rsidRPr="00D50419">
        <w:t>David Geffen School of Medicine</w:t>
      </w:r>
      <w:r w:rsidR="00D50419">
        <w:t>, and</w:t>
      </w:r>
    </w:p>
    <w:p w:rsidR="00627D37" w:rsidRDefault="00632356" w:rsidP="00627D37">
      <w:pPr>
        <w:tabs>
          <w:tab w:val="left" w:pos="4320"/>
        </w:tabs>
      </w:pPr>
      <w:r>
        <w:tab/>
        <w:t>Doheny Eye Institute</w:t>
      </w:r>
    </w:p>
    <w:p w:rsidR="00632356" w:rsidRDefault="00632356" w:rsidP="00627D37">
      <w:pPr>
        <w:tabs>
          <w:tab w:val="left" w:pos="4320"/>
        </w:tabs>
      </w:pPr>
      <w:r>
        <w:tab/>
        <w:t>1</w:t>
      </w:r>
      <w:r w:rsidR="000011E4">
        <w:t>35</w:t>
      </w:r>
      <w:r>
        <w:t>5 San Pablo Street</w:t>
      </w:r>
    </w:p>
    <w:p w:rsidR="00632356" w:rsidRDefault="00632356" w:rsidP="00627D37">
      <w:pPr>
        <w:tabs>
          <w:tab w:val="left" w:pos="4320"/>
        </w:tabs>
      </w:pPr>
      <w:r>
        <w:tab/>
        <w:t>Los Angeles, CA 90033</w:t>
      </w:r>
    </w:p>
    <w:p w:rsidR="00632356" w:rsidRDefault="000011E4" w:rsidP="00627D37">
      <w:pPr>
        <w:tabs>
          <w:tab w:val="left" w:pos="4320"/>
        </w:tabs>
      </w:pPr>
      <w:r>
        <w:tab/>
        <w:t>Business telephone:  (323) 3</w:t>
      </w:r>
      <w:r w:rsidR="00632356">
        <w:t>42-</w:t>
      </w:r>
      <w:r>
        <w:t>6678</w:t>
      </w:r>
    </w:p>
    <w:p w:rsidR="00632356" w:rsidRDefault="000011E4" w:rsidP="000011E4">
      <w:pPr>
        <w:tabs>
          <w:tab w:val="left" w:pos="4320"/>
        </w:tabs>
        <w:ind w:left="4320"/>
      </w:pPr>
      <w:r>
        <w:t>Email</w:t>
      </w:r>
      <w:r w:rsidR="00632356">
        <w:t xml:space="preserve">:  </w:t>
      </w:r>
      <w:hyperlink r:id="rId6" w:history="1">
        <w:r w:rsidRPr="007838FC">
          <w:rPr>
            <w:rStyle w:val="Hyperlink"/>
          </w:rPr>
          <w:t>dsun@doheny.org</w:t>
        </w:r>
      </w:hyperlink>
      <w:r>
        <w:t xml:space="preserve"> or </w:t>
      </w:r>
      <w:hyperlink r:id="rId7" w:history="1">
        <w:r w:rsidRPr="007838FC">
          <w:rPr>
            <w:rStyle w:val="Hyperlink"/>
          </w:rPr>
          <w:t>Demingsun@mednet.ucla.edu</w:t>
        </w:r>
      </w:hyperlink>
    </w:p>
    <w:p w:rsidR="000011E4" w:rsidRDefault="000011E4" w:rsidP="00627D37">
      <w:pPr>
        <w:tabs>
          <w:tab w:val="left" w:pos="4320"/>
        </w:tabs>
      </w:pPr>
    </w:p>
    <w:p w:rsidR="00627D37" w:rsidRDefault="00627D37" w:rsidP="00627D37">
      <w:pPr>
        <w:tabs>
          <w:tab w:val="left" w:pos="4320"/>
        </w:tabs>
      </w:pPr>
    </w:p>
    <w:p w:rsidR="00F85D4C" w:rsidRDefault="00F85D4C" w:rsidP="00627D37">
      <w:pPr>
        <w:tabs>
          <w:tab w:val="left" w:pos="4320"/>
        </w:tabs>
        <w:ind w:left="4320" w:right="-360" w:hanging="4320"/>
      </w:pPr>
      <w:r w:rsidRPr="00F85D4C">
        <w:rPr>
          <w:b/>
          <w:u w:val="single"/>
        </w:rPr>
        <w:t>EDUCATION:</w:t>
      </w:r>
      <w:r>
        <w:tab/>
        <w:t xml:space="preserve">Medical School – Shanghai First Medical University, </w:t>
      </w:r>
      <w:r w:rsidR="005F266E">
        <w:t xml:space="preserve">Shanghai, </w:t>
      </w:r>
      <w:r>
        <w:t xml:space="preserve">China, </w:t>
      </w:r>
      <w:r w:rsidR="005E0DAC">
        <w:t>1965-</w:t>
      </w:r>
      <w:r>
        <w:t>1971</w:t>
      </w:r>
    </w:p>
    <w:p w:rsidR="00F85D4C" w:rsidRPr="005E0DAC" w:rsidRDefault="00F85D4C" w:rsidP="00627D37">
      <w:pPr>
        <w:tabs>
          <w:tab w:val="left" w:pos="4320"/>
        </w:tabs>
        <w:ind w:left="4320" w:right="-360" w:hanging="4320"/>
        <w:rPr>
          <w:color w:val="FF0000"/>
        </w:rPr>
      </w:pPr>
      <w:r w:rsidRPr="00F85D4C">
        <w:rPr>
          <w:b/>
        </w:rPr>
        <w:tab/>
      </w:r>
    </w:p>
    <w:p w:rsidR="00F85D4C" w:rsidRPr="00F15986" w:rsidRDefault="00F85D4C" w:rsidP="00627D37">
      <w:pPr>
        <w:tabs>
          <w:tab w:val="left" w:pos="4320"/>
        </w:tabs>
        <w:ind w:left="4320" w:right="-360" w:hanging="4320"/>
      </w:pPr>
      <w:r w:rsidRPr="005E0DAC">
        <w:rPr>
          <w:color w:val="FF0000"/>
        </w:rPr>
        <w:tab/>
      </w:r>
      <w:r w:rsidR="005E0DAC" w:rsidRPr="00F15986">
        <w:t xml:space="preserve">M.D., </w:t>
      </w:r>
      <w:r w:rsidRPr="00F15986">
        <w:t>Graduate School – Graduate School of Medicine, Chinese Academy of Medical Sciences, Beijing, China, 1978-1979</w:t>
      </w:r>
    </w:p>
    <w:p w:rsidR="00F85D4C" w:rsidRPr="00F15986" w:rsidRDefault="00F85D4C" w:rsidP="00627D37">
      <w:pPr>
        <w:tabs>
          <w:tab w:val="left" w:pos="4320"/>
        </w:tabs>
        <w:ind w:left="4320" w:right="-360" w:hanging="4320"/>
      </w:pPr>
      <w:r w:rsidRPr="00F15986">
        <w:tab/>
      </w:r>
    </w:p>
    <w:p w:rsidR="00F85D4C" w:rsidRPr="00F15986" w:rsidRDefault="00F85D4C" w:rsidP="00627D37">
      <w:pPr>
        <w:tabs>
          <w:tab w:val="left" w:pos="4320"/>
        </w:tabs>
        <w:ind w:left="4320" w:right="-360" w:hanging="4320"/>
      </w:pPr>
      <w:r w:rsidRPr="00F15986">
        <w:tab/>
        <w:t>M.D., Medicine</w:t>
      </w:r>
    </w:p>
    <w:p w:rsidR="00F85D4C" w:rsidRPr="00F15986" w:rsidRDefault="00F85D4C" w:rsidP="00627D37">
      <w:pPr>
        <w:tabs>
          <w:tab w:val="left" w:pos="4320"/>
        </w:tabs>
        <w:ind w:left="4320" w:right="-360" w:hanging="4320"/>
      </w:pPr>
      <w:r w:rsidRPr="00F15986">
        <w:tab/>
        <w:t>Albert-Ludwig Universitat</w:t>
      </w:r>
    </w:p>
    <w:p w:rsidR="00F85D4C" w:rsidRPr="00F15986" w:rsidRDefault="00F85D4C" w:rsidP="00627D37">
      <w:pPr>
        <w:tabs>
          <w:tab w:val="left" w:pos="4320"/>
        </w:tabs>
        <w:ind w:left="4320" w:right="-360" w:hanging="4320"/>
      </w:pPr>
      <w:r w:rsidRPr="00F15986">
        <w:tab/>
        <w:t>Freiburg, Germany</w:t>
      </w:r>
    </w:p>
    <w:p w:rsidR="00F85D4C" w:rsidRPr="00F15986" w:rsidRDefault="00F85D4C" w:rsidP="00627D37">
      <w:pPr>
        <w:tabs>
          <w:tab w:val="left" w:pos="4320"/>
        </w:tabs>
        <w:ind w:left="4320" w:right="-360" w:hanging="4320"/>
      </w:pPr>
      <w:r w:rsidRPr="00F15986">
        <w:tab/>
        <w:t>1980-1982</w:t>
      </w:r>
    </w:p>
    <w:p w:rsidR="00F85D4C" w:rsidRPr="00F15986" w:rsidRDefault="00F85D4C" w:rsidP="00627D37">
      <w:pPr>
        <w:tabs>
          <w:tab w:val="left" w:pos="4320"/>
        </w:tabs>
        <w:ind w:left="4320" w:right="-360" w:hanging="4320"/>
      </w:pPr>
    </w:p>
    <w:p w:rsidR="00F85D4C" w:rsidRPr="00F15986" w:rsidRDefault="00F85D4C" w:rsidP="00996D31">
      <w:pPr>
        <w:tabs>
          <w:tab w:val="left" w:pos="4320"/>
        </w:tabs>
        <w:ind w:left="4320" w:right="-360" w:hanging="4320"/>
      </w:pPr>
      <w:r w:rsidRPr="00F15986">
        <w:tab/>
      </w:r>
    </w:p>
    <w:p w:rsidR="00627D37" w:rsidRPr="00F15986" w:rsidRDefault="00F85D4C" w:rsidP="00627D37">
      <w:pPr>
        <w:tabs>
          <w:tab w:val="left" w:pos="4320"/>
        </w:tabs>
        <w:ind w:left="4320" w:right="-360" w:hanging="4320"/>
        <w:rPr>
          <w:b/>
          <w:u w:val="single"/>
        </w:rPr>
      </w:pPr>
      <w:r w:rsidRPr="00F15986">
        <w:tab/>
      </w:r>
      <w:r w:rsidRPr="00F15986">
        <w:rPr>
          <w:b/>
          <w:u w:val="single"/>
        </w:rPr>
        <w:t>P</w:t>
      </w:r>
      <w:r w:rsidR="00627D37" w:rsidRPr="00F15986">
        <w:rPr>
          <w:b/>
          <w:u w:val="single"/>
        </w:rPr>
        <w:t xml:space="preserve">ostdoctoral </w:t>
      </w:r>
      <w:r w:rsidR="0031445A" w:rsidRPr="00F15986">
        <w:rPr>
          <w:b/>
          <w:u w:val="single"/>
        </w:rPr>
        <w:t>Tr</w:t>
      </w:r>
      <w:r w:rsidR="008D3C63" w:rsidRPr="00F15986">
        <w:rPr>
          <w:b/>
          <w:u w:val="single"/>
        </w:rPr>
        <w:t>aining</w:t>
      </w:r>
      <w:r w:rsidR="0031445A" w:rsidRPr="00F15986">
        <w:rPr>
          <w:b/>
          <w:u w:val="single"/>
        </w:rPr>
        <w:t>:</w:t>
      </w:r>
    </w:p>
    <w:p w:rsidR="005E0DAC" w:rsidRPr="00F15986" w:rsidRDefault="00F85D4C" w:rsidP="0031445A">
      <w:pPr>
        <w:tabs>
          <w:tab w:val="left" w:pos="4320"/>
        </w:tabs>
        <w:ind w:left="4320" w:right="-360" w:hanging="4320"/>
      </w:pPr>
      <w:r w:rsidRPr="00F15986">
        <w:tab/>
      </w:r>
      <w:r w:rsidR="005E0DAC" w:rsidRPr="00F15986">
        <w:t xml:space="preserve">T cell biology and autoimmune diseases. 1985 and 1986-1988 (two periods) Max-Planck Institute, Wurzburg, Germany; </w:t>
      </w:r>
    </w:p>
    <w:p w:rsidR="00F85D4C" w:rsidRPr="00F15986" w:rsidRDefault="005E0DAC" w:rsidP="0031445A">
      <w:pPr>
        <w:tabs>
          <w:tab w:val="left" w:pos="4320"/>
        </w:tabs>
        <w:ind w:left="4320" w:right="-360" w:hanging="4320"/>
      </w:pPr>
      <w:r w:rsidRPr="00F15986">
        <w:tab/>
        <w:t>B cell Biology, 1985-1986, National Jewish Hospital, Denver, USA</w:t>
      </w:r>
    </w:p>
    <w:p w:rsidR="005E0DAC" w:rsidRPr="00F15986" w:rsidRDefault="005E0DAC" w:rsidP="0031445A">
      <w:pPr>
        <w:tabs>
          <w:tab w:val="left" w:pos="4320"/>
        </w:tabs>
        <w:ind w:left="4320" w:right="-360" w:hanging="4320"/>
        <w:rPr>
          <w:b/>
        </w:rPr>
      </w:pPr>
    </w:p>
    <w:p w:rsidR="00627D37" w:rsidRPr="00F15986" w:rsidRDefault="00627D37" w:rsidP="00627D37">
      <w:pPr>
        <w:tabs>
          <w:tab w:val="left" w:pos="4320"/>
        </w:tabs>
        <w:ind w:left="4320" w:hanging="4320"/>
      </w:pPr>
    </w:p>
    <w:p w:rsidR="00627D37" w:rsidRPr="00F15986" w:rsidRDefault="008D3C63" w:rsidP="00627D37">
      <w:pPr>
        <w:tabs>
          <w:tab w:val="left" w:pos="4320"/>
        </w:tabs>
        <w:ind w:left="4320" w:hanging="4320"/>
      </w:pPr>
      <w:r w:rsidRPr="00F15986">
        <w:tab/>
      </w:r>
    </w:p>
    <w:p w:rsidR="00627D37" w:rsidRDefault="00627D37" w:rsidP="00627D37">
      <w:pPr>
        <w:tabs>
          <w:tab w:val="left" w:pos="4320"/>
        </w:tabs>
        <w:ind w:left="4320" w:hanging="4320"/>
      </w:pPr>
      <w:r w:rsidRPr="0000326B">
        <w:rPr>
          <w:b/>
          <w:u w:val="single"/>
        </w:rPr>
        <w:t>PROFESSIONAL EXPERIENCE:</w:t>
      </w:r>
      <w:r>
        <w:tab/>
      </w:r>
      <w:r w:rsidRPr="0000326B">
        <w:rPr>
          <w:b/>
          <w:u w:val="single"/>
        </w:rPr>
        <w:t>Present Pos</w:t>
      </w:r>
      <w:r w:rsidR="0000326B" w:rsidRPr="0000326B">
        <w:rPr>
          <w:b/>
          <w:u w:val="single"/>
        </w:rPr>
        <w:t>ition:</w:t>
      </w:r>
    </w:p>
    <w:p w:rsidR="0000326B" w:rsidRDefault="00627D37" w:rsidP="00627D37">
      <w:pPr>
        <w:tabs>
          <w:tab w:val="left" w:pos="4320"/>
        </w:tabs>
        <w:ind w:left="4320" w:hanging="4320"/>
      </w:pPr>
      <w:r>
        <w:tab/>
      </w:r>
      <w:r w:rsidR="0000326B">
        <w:t>Professor</w:t>
      </w:r>
      <w:r w:rsidR="00996D31">
        <w:t>, D</w:t>
      </w:r>
      <w:r w:rsidR="0000326B">
        <w:t>epartment of Ophthalmology</w:t>
      </w:r>
    </w:p>
    <w:p w:rsidR="0000326B" w:rsidRDefault="0000326B" w:rsidP="00627D37">
      <w:pPr>
        <w:tabs>
          <w:tab w:val="left" w:pos="4320"/>
        </w:tabs>
        <w:ind w:left="4320" w:hanging="4320"/>
      </w:pPr>
      <w:r>
        <w:tab/>
      </w:r>
      <w:r w:rsidR="00D50419" w:rsidRPr="00D50419">
        <w:t>David Geffen School of Medicine</w:t>
      </w:r>
      <w:r w:rsidR="00D50419">
        <w:t xml:space="preserve"> </w:t>
      </w:r>
      <w:r w:rsidR="00047167">
        <w:t>&amp;</w:t>
      </w:r>
    </w:p>
    <w:p w:rsidR="009C0473" w:rsidRDefault="009C0473" w:rsidP="00627D37">
      <w:pPr>
        <w:tabs>
          <w:tab w:val="left" w:pos="4320"/>
        </w:tabs>
        <w:ind w:left="4320" w:hanging="4320"/>
      </w:pPr>
      <w:r>
        <w:tab/>
      </w:r>
      <w:r w:rsidR="000011E4">
        <w:t xml:space="preserve">Mary D Allen endowed chair in vision research, </w:t>
      </w:r>
      <w:r>
        <w:t>Doheny Eye Institute</w:t>
      </w:r>
    </w:p>
    <w:p w:rsidR="0000326B" w:rsidRDefault="0000326B" w:rsidP="00627D37">
      <w:pPr>
        <w:tabs>
          <w:tab w:val="left" w:pos="4320"/>
        </w:tabs>
        <w:ind w:left="4320" w:hanging="4320"/>
      </w:pPr>
      <w:r>
        <w:tab/>
      </w:r>
      <w:r w:rsidR="00B80ED3">
        <w:t>Los Angeles, CA 90033</w:t>
      </w:r>
    </w:p>
    <w:p w:rsidR="00B80ED3" w:rsidRDefault="00B80ED3" w:rsidP="00627D37">
      <w:pPr>
        <w:tabs>
          <w:tab w:val="left" w:pos="4320"/>
        </w:tabs>
        <w:ind w:left="4320" w:hanging="4320"/>
      </w:pPr>
      <w:r>
        <w:tab/>
        <w:t>20</w:t>
      </w:r>
      <w:r w:rsidR="00CB3152">
        <w:t>14</w:t>
      </w:r>
      <w:r>
        <w:t xml:space="preserve"> – </w:t>
      </w:r>
      <w:r w:rsidR="004C6F2E">
        <w:t>Present</w:t>
      </w:r>
    </w:p>
    <w:p w:rsidR="0000326B" w:rsidRDefault="0000326B" w:rsidP="00627D37">
      <w:pPr>
        <w:tabs>
          <w:tab w:val="left" w:pos="4320"/>
        </w:tabs>
        <w:ind w:left="4320" w:hanging="4320"/>
      </w:pPr>
    </w:p>
    <w:p w:rsidR="00627D37" w:rsidRDefault="00B80ED3" w:rsidP="008D3C63">
      <w:pPr>
        <w:tabs>
          <w:tab w:val="left" w:pos="4320"/>
        </w:tabs>
        <w:ind w:left="4320" w:right="-270" w:hanging="4320"/>
      </w:pPr>
      <w:r>
        <w:lastRenderedPageBreak/>
        <w:tab/>
      </w:r>
      <w:r w:rsidRPr="00B80ED3">
        <w:rPr>
          <w:b/>
          <w:u w:val="single"/>
        </w:rPr>
        <w:t>Previous Positions:</w:t>
      </w: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Assistant Professor of Immunology</w:t>
      </w: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St. Jude Children’s Research Hospital</w:t>
      </w:r>
    </w:p>
    <w:p w:rsidR="002A3C03" w:rsidRPr="00F15986" w:rsidRDefault="002A3C03" w:rsidP="002A3C03">
      <w:pPr>
        <w:tabs>
          <w:tab w:val="left" w:pos="4320"/>
        </w:tabs>
        <w:ind w:left="4320" w:hanging="4320"/>
        <w:rPr>
          <w:color w:val="FF0000"/>
        </w:rPr>
      </w:pPr>
      <w:r w:rsidRPr="008D3C63">
        <w:rPr>
          <w:b/>
          <w:color w:val="FF0000"/>
        </w:rPr>
        <w:tab/>
      </w:r>
      <w:r w:rsidR="005E0DAC" w:rsidRPr="00F15986">
        <w:t>University of Tennessee</w:t>
      </w: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Memphis, TN</w:t>
      </w: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1988-1996</w:t>
      </w:r>
    </w:p>
    <w:p w:rsidR="002A3C03" w:rsidRDefault="002A3C03" w:rsidP="002A3C03">
      <w:pPr>
        <w:tabs>
          <w:tab w:val="left" w:pos="4320"/>
        </w:tabs>
        <w:ind w:left="4320" w:hanging="4320"/>
      </w:pP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Associate Professor of Neurology</w:t>
      </w: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University of Alabama at Birmingham</w:t>
      </w: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Birmingham, AL</w:t>
      </w: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1996-2001</w:t>
      </w:r>
    </w:p>
    <w:p w:rsidR="002A3C03" w:rsidRDefault="002A3C03" w:rsidP="002A3C03">
      <w:pPr>
        <w:tabs>
          <w:tab w:val="left" w:pos="4320"/>
        </w:tabs>
        <w:ind w:left="4320" w:hanging="4320"/>
      </w:pP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Associate Professor of Ophthalmology</w:t>
      </w: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University of Louisville</w:t>
      </w: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Louisville, KY</w:t>
      </w:r>
    </w:p>
    <w:p w:rsidR="002A3C03" w:rsidRDefault="002A3C03" w:rsidP="002A3C03">
      <w:pPr>
        <w:tabs>
          <w:tab w:val="left" w:pos="4320"/>
        </w:tabs>
        <w:ind w:left="4320" w:hanging="4320"/>
      </w:pPr>
      <w:r>
        <w:tab/>
        <w:t>2001-2003</w:t>
      </w:r>
    </w:p>
    <w:p w:rsidR="002A3C03" w:rsidRDefault="002A3C03" w:rsidP="002A3C03">
      <w:pPr>
        <w:tabs>
          <w:tab w:val="left" w:pos="4320"/>
        </w:tabs>
        <w:ind w:left="4320" w:hanging="4320"/>
      </w:pPr>
    </w:p>
    <w:p w:rsidR="008D3C63" w:rsidRDefault="00B80ED3" w:rsidP="008D3C63">
      <w:pPr>
        <w:tabs>
          <w:tab w:val="left" w:pos="4320"/>
        </w:tabs>
        <w:ind w:left="4320" w:hanging="4320"/>
      </w:pPr>
      <w:r w:rsidRPr="00B80ED3">
        <w:tab/>
      </w:r>
      <w:r w:rsidR="008D3C63">
        <w:t xml:space="preserve">Professor of Ophthalmology and Microbiology </w:t>
      </w:r>
    </w:p>
    <w:p w:rsidR="008D3C63" w:rsidRDefault="008D3C63" w:rsidP="008D3C63">
      <w:pPr>
        <w:tabs>
          <w:tab w:val="left" w:pos="4320"/>
        </w:tabs>
        <w:ind w:left="4320" w:hanging="4320"/>
      </w:pPr>
      <w:r>
        <w:tab/>
        <w:t xml:space="preserve">   and Immunology</w:t>
      </w:r>
    </w:p>
    <w:p w:rsidR="008D3C63" w:rsidRDefault="008D3C63" w:rsidP="00627D37">
      <w:pPr>
        <w:tabs>
          <w:tab w:val="left" w:pos="4320"/>
        </w:tabs>
        <w:ind w:left="4320" w:hanging="4320"/>
      </w:pPr>
      <w:r>
        <w:tab/>
        <w:t>Department of Ophthalmology and Department of Microbiology and Immunology</w:t>
      </w:r>
    </w:p>
    <w:p w:rsidR="008D3C63" w:rsidRDefault="008D3C63" w:rsidP="00627D37">
      <w:pPr>
        <w:tabs>
          <w:tab w:val="left" w:pos="4320"/>
        </w:tabs>
        <w:ind w:left="4320" w:hanging="4320"/>
      </w:pPr>
      <w:r>
        <w:tab/>
        <w:t>University of Louisville</w:t>
      </w:r>
    </w:p>
    <w:p w:rsidR="008D3C63" w:rsidRDefault="008D3C63" w:rsidP="00627D37">
      <w:pPr>
        <w:tabs>
          <w:tab w:val="left" w:pos="4320"/>
        </w:tabs>
        <w:ind w:left="4320" w:hanging="4320"/>
      </w:pPr>
      <w:r>
        <w:tab/>
        <w:t>Louisville, KY</w:t>
      </w:r>
    </w:p>
    <w:p w:rsidR="008D3C63" w:rsidRDefault="008D3C63" w:rsidP="00627D37">
      <w:pPr>
        <w:tabs>
          <w:tab w:val="left" w:pos="4320"/>
        </w:tabs>
        <w:ind w:left="4320" w:hanging="4320"/>
      </w:pPr>
      <w:r>
        <w:tab/>
        <w:t>2003-2008</w:t>
      </w:r>
    </w:p>
    <w:p w:rsidR="002A3C03" w:rsidRDefault="002A3C03" w:rsidP="00627D37">
      <w:pPr>
        <w:tabs>
          <w:tab w:val="left" w:pos="4320"/>
        </w:tabs>
        <w:ind w:left="4320" w:hanging="4320"/>
      </w:pPr>
    </w:p>
    <w:p w:rsidR="00627D37" w:rsidRPr="0095623D" w:rsidRDefault="00627D37" w:rsidP="0095623D">
      <w:pPr>
        <w:tabs>
          <w:tab w:val="left" w:pos="4320"/>
        </w:tabs>
        <w:ind w:left="4320" w:hanging="4320"/>
      </w:pPr>
      <w:r w:rsidRPr="008D3C63">
        <w:rPr>
          <w:b/>
          <w:u w:val="single"/>
        </w:rPr>
        <w:t>PROFESSIONA</w:t>
      </w:r>
      <w:r w:rsidR="008D3C63" w:rsidRPr="008D3C63">
        <w:rPr>
          <w:b/>
          <w:u w:val="single"/>
        </w:rPr>
        <w:t>L ACTIVITIES:</w:t>
      </w:r>
      <w:r w:rsidR="0095623D">
        <w:tab/>
      </w:r>
      <w:r w:rsidR="0095623D">
        <w:rPr>
          <w:b/>
          <w:u w:val="single"/>
        </w:rPr>
        <w:t>Committee</w:t>
      </w:r>
      <w:r w:rsidR="008D3C63" w:rsidRPr="008D3C63">
        <w:rPr>
          <w:b/>
          <w:u w:val="single"/>
        </w:rPr>
        <w:t xml:space="preserve"> Service:</w:t>
      </w:r>
    </w:p>
    <w:p w:rsidR="00911E84" w:rsidRDefault="00911E84" w:rsidP="00911E84">
      <w:pPr>
        <w:tabs>
          <w:tab w:val="left" w:pos="4320"/>
        </w:tabs>
        <w:ind w:left="4320" w:hanging="4320"/>
      </w:pPr>
      <w:r>
        <w:tab/>
        <w:t>Member, DNA and Biohazard Agents C</w:t>
      </w:r>
      <w:r w:rsidRPr="00BE6655">
        <w:t>ommittee, St. Jude Childre</w:t>
      </w:r>
      <w:r>
        <w:t>n’s Hospital, Memphis, TN, 1993-1996</w:t>
      </w:r>
    </w:p>
    <w:p w:rsidR="008D3C63" w:rsidRDefault="008D3C63" w:rsidP="00627D37">
      <w:pPr>
        <w:tabs>
          <w:tab w:val="left" w:pos="4320"/>
        </w:tabs>
        <w:ind w:left="4320" w:hanging="4320"/>
      </w:pPr>
    </w:p>
    <w:p w:rsidR="00911E84" w:rsidRDefault="00911E84" w:rsidP="00911E84">
      <w:pPr>
        <w:tabs>
          <w:tab w:val="left" w:pos="4320"/>
        </w:tabs>
        <w:ind w:left="4320" w:hanging="4320"/>
      </w:pPr>
      <w:r>
        <w:tab/>
        <w:t>Member, Student Promotion C</w:t>
      </w:r>
      <w:r w:rsidRPr="00BE6655">
        <w:t>ommittee</w:t>
      </w:r>
      <w:r>
        <w:t>,</w:t>
      </w:r>
      <w:r w:rsidRPr="00BE6655">
        <w:t xml:space="preserve"> University of Louisville, </w:t>
      </w:r>
      <w:r>
        <w:t xml:space="preserve">Louisville, KY, </w:t>
      </w:r>
      <w:r w:rsidRPr="00BE6655">
        <w:t>2004-</w:t>
      </w:r>
      <w:r>
        <w:t>2005</w:t>
      </w:r>
    </w:p>
    <w:p w:rsidR="00911E84" w:rsidRDefault="00911E84" w:rsidP="00911E84">
      <w:pPr>
        <w:tabs>
          <w:tab w:val="left" w:pos="4320"/>
        </w:tabs>
        <w:ind w:left="4320" w:hanging="4320"/>
      </w:pPr>
    </w:p>
    <w:p w:rsidR="00911E84" w:rsidRDefault="00911E84" w:rsidP="00911E84">
      <w:pPr>
        <w:tabs>
          <w:tab w:val="left" w:pos="4320"/>
        </w:tabs>
        <w:ind w:left="4320" w:hanging="4320"/>
      </w:pPr>
      <w:r>
        <w:tab/>
      </w:r>
      <w:r w:rsidRPr="00BE6655">
        <w:t>Member, Promotion, Appointment</w:t>
      </w:r>
      <w:r>
        <w:t>,</w:t>
      </w:r>
      <w:r w:rsidRPr="00BE6655">
        <w:t xml:space="preserve"> and Tenure (PAT) </w:t>
      </w:r>
      <w:r>
        <w:t xml:space="preserve">Committee, </w:t>
      </w:r>
      <w:r w:rsidRPr="00BE6655">
        <w:t xml:space="preserve">University of Louisville, </w:t>
      </w:r>
      <w:r>
        <w:t xml:space="preserve">Louisville, KY, </w:t>
      </w:r>
      <w:r w:rsidRPr="00BE6655">
        <w:t>2006-</w:t>
      </w:r>
      <w:r>
        <w:t>20</w:t>
      </w:r>
      <w:r w:rsidRPr="00BE6655">
        <w:t>07</w:t>
      </w:r>
    </w:p>
    <w:p w:rsidR="00911E84" w:rsidRDefault="00911E84" w:rsidP="00911E84">
      <w:pPr>
        <w:tabs>
          <w:tab w:val="left" w:pos="4320"/>
        </w:tabs>
        <w:ind w:left="4320" w:hanging="4320"/>
      </w:pPr>
    </w:p>
    <w:p w:rsidR="00911E84" w:rsidRDefault="00911E84" w:rsidP="00911E84">
      <w:pPr>
        <w:tabs>
          <w:tab w:val="left" w:pos="4320"/>
        </w:tabs>
        <w:ind w:left="4320" w:hanging="4320"/>
      </w:pPr>
      <w:r>
        <w:tab/>
      </w:r>
      <w:r w:rsidRPr="00BE6655">
        <w:t>Member, Research Advisory</w:t>
      </w:r>
      <w:r>
        <w:t xml:space="preserve"> Committee, Doheny Eye I</w:t>
      </w:r>
      <w:r w:rsidRPr="00BE6655">
        <w:t>nstitute</w:t>
      </w:r>
      <w:r>
        <w:t xml:space="preserve"> and</w:t>
      </w:r>
      <w:r w:rsidRPr="00BE6655">
        <w:t xml:space="preserve"> Department of Ophthalmology, University of Southern California, </w:t>
      </w:r>
      <w:r>
        <w:t xml:space="preserve">Los Angeles, CA </w:t>
      </w:r>
      <w:r w:rsidRPr="00BE6655">
        <w:t>2010-</w:t>
      </w:r>
      <w:r w:rsidR="00996D31">
        <w:t>Present</w:t>
      </w:r>
    </w:p>
    <w:p w:rsidR="008D3C63" w:rsidRDefault="008D3C63" w:rsidP="00627D37">
      <w:pPr>
        <w:tabs>
          <w:tab w:val="left" w:pos="4320"/>
        </w:tabs>
        <w:ind w:left="4320" w:hanging="4320"/>
      </w:pPr>
    </w:p>
    <w:p w:rsidR="00627D37" w:rsidRPr="0095623D" w:rsidRDefault="008D3C63" w:rsidP="00627D37">
      <w:pPr>
        <w:tabs>
          <w:tab w:val="left" w:pos="4320"/>
        </w:tabs>
        <w:ind w:left="4320" w:hanging="4320"/>
        <w:rPr>
          <w:b/>
          <w:u w:val="single"/>
        </w:rPr>
      </w:pPr>
      <w:r>
        <w:tab/>
      </w:r>
      <w:r w:rsidRPr="0095623D">
        <w:rPr>
          <w:b/>
          <w:u w:val="single"/>
        </w:rPr>
        <w:t>Professional Associations:</w:t>
      </w:r>
    </w:p>
    <w:p w:rsidR="008D3C63" w:rsidRDefault="0095623D" w:rsidP="00627D37">
      <w:pPr>
        <w:tabs>
          <w:tab w:val="left" w:pos="4320"/>
        </w:tabs>
        <w:ind w:left="4320" w:hanging="4320"/>
      </w:pPr>
      <w:r>
        <w:lastRenderedPageBreak/>
        <w:tab/>
        <w:t xml:space="preserve">Member, International Society of Neuro-immunology, 1987 – </w:t>
      </w:r>
    </w:p>
    <w:p w:rsidR="0095623D" w:rsidRDefault="0095623D" w:rsidP="00627D37">
      <w:pPr>
        <w:tabs>
          <w:tab w:val="left" w:pos="4320"/>
        </w:tabs>
        <w:ind w:left="4320" w:hanging="4320"/>
      </w:pPr>
    </w:p>
    <w:p w:rsidR="0095623D" w:rsidRDefault="0095623D" w:rsidP="00627D37">
      <w:pPr>
        <w:tabs>
          <w:tab w:val="left" w:pos="4320"/>
        </w:tabs>
        <w:ind w:left="4320" w:hanging="4320"/>
      </w:pPr>
      <w:r>
        <w:tab/>
        <w:t xml:space="preserve">Member, American Association of Immunologists, 1990 – </w:t>
      </w:r>
    </w:p>
    <w:p w:rsidR="0095623D" w:rsidRDefault="0095623D" w:rsidP="00627D37">
      <w:pPr>
        <w:tabs>
          <w:tab w:val="left" w:pos="4320"/>
        </w:tabs>
        <w:ind w:left="4320" w:hanging="4320"/>
      </w:pPr>
    </w:p>
    <w:p w:rsidR="0095623D" w:rsidRDefault="0095623D" w:rsidP="00627D37">
      <w:pPr>
        <w:tabs>
          <w:tab w:val="left" w:pos="4320"/>
        </w:tabs>
        <w:ind w:left="4320" w:hanging="4320"/>
      </w:pPr>
      <w:r>
        <w:tab/>
        <w:t xml:space="preserve">Member, The Association for Research In Vision and Ophthalmology, 2002 – </w:t>
      </w:r>
    </w:p>
    <w:p w:rsidR="00911E84" w:rsidRDefault="00911E84" w:rsidP="00627D37">
      <w:pPr>
        <w:tabs>
          <w:tab w:val="left" w:pos="4320"/>
        </w:tabs>
        <w:ind w:left="4320" w:hanging="4320"/>
      </w:pPr>
    </w:p>
    <w:p w:rsidR="005A4A80" w:rsidRPr="005A4A80" w:rsidRDefault="005A4A80" w:rsidP="00CC6118">
      <w:pPr>
        <w:rPr>
          <w:color w:val="000000" w:themeColor="text1"/>
        </w:rPr>
      </w:pPr>
    </w:p>
    <w:p w:rsidR="00627D37" w:rsidRPr="0095623D" w:rsidRDefault="008D3C63" w:rsidP="00627D37">
      <w:pPr>
        <w:tabs>
          <w:tab w:val="left" w:pos="4320"/>
        </w:tabs>
        <w:ind w:left="4320" w:hanging="4320"/>
        <w:rPr>
          <w:b/>
          <w:u w:val="single"/>
        </w:rPr>
      </w:pPr>
      <w:r>
        <w:tab/>
      </w:r>
      <w:r w:rsidRPr="0095623D">
        <w:rPr>
          <w:b/>
          <w:u w:val="single"/>
        </w:rPr>
        <w:t>Editorial Services</w:t>
      </w:r>
      <w:r w:rsidR="005A4A80">
        <w:rPr>
          <w:b/>
          <w:u w:val="single"/>
        </w:rPr>
        <w:t xml:space="preserve"> – </w:t>
      </w:r>
      <w:r w:rsidR="005A4A80" w:rsidRPr="005A4A80">
        <w:rPr>
          <w:b/>
          <w:i/>
          <w:u w:val="single"/>
        </w:rPr>
        <w:t>Ad Hoc</w:t>
      </w:r>
      <w:r w:rsidR="005A4A80">
        <w:rPr>
          <w:b/>
          <w:u w:val="single"/>
        </w:rPr>
        <w:t xml:space="preserve"> Reviewer</w:t>
      </w:r>
      <w:r w:rsidRPr="0095623D">
        <w:rPr>
          <w:b/>
          <w:u w:val="single"/>
        </w:rPr>
        <w:t>:</w:t>
      </w:r>
    </w:p>
    <w:p w:rsidR="00996D31" w:rsidRDefault="00996D31" w:rsidP="00996D31">
      <w:pPr>
        <w:ind w:left="4320"/>
      </w:pPr>
      <w:r>
        <w:t>Nature Review Immunology,</w:t>
      </w:r>
    </w:p>
    <w:p w:rsidR="00AB294D" w:rsidRDefault="00AB294D" w:rsidP="00996D31">
      <w:pPr>
        <w:ind w:left="4320"/>
      </w:pPr>
      <w:r>
        <w:t>Nature Communication,</w:t>
      </w:r>
    </w:p>
    <w:p w:rsidR="00996D31" w:rsidRDefault="00996D31" w:rsidP="00996D31">
      <w:pPr>
        <w:ind w:left="4320"/>
      </w:pPr>
      <w:proofErr w:type="spellStart"/>
      <w:r>
        <w:t>PLoS</w:t>
      </w:r>
      <w:proofErr w:type="spellEnd"/>
      <w:r>
        <w:t xml:space="preserve"> One, </w:t>
      </w:r>
    </w:p>
    <w:p w:rsidR="008D3C63" w:rsidRPr="005A4A80" w:rsidRDefault="0095623D" w:rsidP="005A4A80">
      <w:pPr>
        <w:ind w:left="4320"/>
      </w:pPr>
      <w:r w:rsidRPr="005A4A80">
        <w:t>Blood</w:t>
      </w:r>
      <w:r w:rsidR="005E0DAC">
        <w:t xml:space="preserve">, </w:t>
      </w:r>
    </w:p>
    <w:p w:rsidR="00996D31" w:rsidRDefault="00996D31" w:rsidP="0095623D">
      <w:pPr>
        <w:ind w:left="4320"/>
      </w:pPr>
      <w:r>
        <w:t xml:space="preserve">Journal of Immunology </w:t>
      </w:r>
    </w:p>
    <w:p w:rsidR="00996D31" w:rsidRDefault="00847EB5" w:rsidP="0095623D">
      <w:pPr>
        <w:ind w:left="4320"/>
      </w:pPr>
      <w:r>
        <w:t>British Journal of Ophthalmology</w:t>
      </w:r>
      <w:r w:rsidR="005E0DAC">
        <w:t xml:space="preserve">, </w:t>
      </w:r>
    </w:p>
    <w:p w:rsidR="00996D31" w:rsidRDefault="00996D31" w:rsidP="00996D31">
      <w:pPr>
        <w:ind w:left="4320"/>
      </w:pPr>
      <w:r>
        <w:t>Investigative Ophthalmology &amp; Visual Science,</w:t>
      </w:r>
    </w:p>
    <w:p w:rsidR="00847EB5" w:rsidRDefault="00847EB5" w:rsidP="0095623D">
      <w:pPr>
        <w:ind w:left="4320"/>
      </w:pPr>
      <w:r>
        <w:t>European Journal of Immunology</w:t>
      </w:r>
      <w:r w:rsidR="005E0DAC">
        <w:t xml:space="preserve">, </w:t>
      </w:r>
    </w:p>
    <w:p w:rsidR="00847EB5" w:rsidRDefault="00847EB5" w:rsidP="00996D31">
      <w:pPr>
        <w:ind w:left="4320"/>
      </w:pPr>
      <w:r>
        <w:t>FESEB Journal</w:t>
      </w:r>
      <w:r w:rsidR="005E0DAC">
        <w:t xml:space="preserve">, </w:t>
      </w:r>
    </w:p>
    <w:p w:rsidR="00847EB5" w:rsidRDefault="00847EB5" w:rsidP="0095623D">
      <w:pPr>
        <w:ind w:left="4320"/>
      </w:pPr>
      <w:r>
        <w:t>Journal of Leucocyte Biology</w:t>
      </w:r>
      <w:r w:rsidR="005E0DAC">
        <w:t xml:space="preserve">, </w:t>
      </w:r>
    </w:p>
    <w:p w:rsidR="00996D31" w:rsidRDefault="00996D31" w:rsidP="00996D31">
      <w:pPr>
        <w:ind w:left="4320"/>
      </w:pPr>
      <w:r>
        <w:t xml:space="preserve">Cellular Immunology, </w:t>
      </w:r>
    </w:p>
    <w:p w:rsidR="00996D31" w:rsidRDefault="00996D31" w:rsidP="00996D31">
      <w:pPr>
        <w:ind w:left="4320"/>
      </w:pPr>
      <w:r>
        <w:t xml:space="preserve">Current Eye Research, </w:t>
      </w:r>
    </w:p>
    <w:p w:rsidR="00847EB5" w:rsidRDefault="00847EB5" w:rsidP="0095623D">
      <w:pPr>
        <w:ind w:left="4320"/>
      </w:pPr>
      <w:r>
        <w:t>Journal of Microbiology and Immunology</w:t>
      </w:r>
      <w:r w:rsidR="005E0DAC">
        <w:t xml:space="preserve">, </w:t>
      </w:r>
      <w:r>
        <w:t xml:space="preserve">Journal of </w:t>
      </w:r>
      <w:proofErr w:type="spellStart"/>
      <w:r>
        <w:t>Neuroimmunology</w:t>
      </w:r>
      <w:proofErr w:type="spellEnd"/>
      <w:r w:rsidR="005E0DAC">
        <w:t xml:space="preserve">, </w:t>
      </w:r>
    </w:p>
    <w:p w:rsidR="00996D31" w:rsidRDefault="00847EB5" w:rsidP="0095623D">
      <w:pPr>
        <w:ind w:left="4320"/>
      </w:pPr>
      <w:r>
        <w:t>Life Science</w:t>
      </w:r>
      <w:r w:rsidR="005E0DAC">
        <w:t xml:space="preserve">, </w:t>
      </w:r>
    </w:p>
    <w:p w:rsidR="00996D31" w:rsidRDefault="00996D31" w:rsidP="00996D31">
      <w:pPr>
        <w:ind w:left="4320"/>
      </w:pPr>
    </w:p>
    <w:p w:rsidR="00911E84" w:rsidRDefault="00911E84" w:rsidP="00627D37">
      <w:pPr>
        <w:tabs>
          <w:tab w:val="left" w:pos="4320"/>
        </w:tabs>
        <w:ind w:left="4320" w:hanging="4320"/>
      </w:pPr>
    </w:p>
    <w:p w:rsidR="0023212E" w:rsidRDefault="0023212E" w:rsidP="00627D37">
      <w:pPr>
        <w:tabs>
          <w:tab w:val="left" w:pos="4320"/>
        </w:tabs>
        <w:ind w:left="4320" w:hanging="4320"/>
      </w:pPr>
      <w:r w:rsidRPr="0023212E">
        <w:rPr>
          <w:b/>
          <w:u w:val="single"/>
        </w:rPr>
        <w:t>MAJOR AREAS OF RESEARCH:</w:t>
      </w:r>
      <w:r>
        <w:tab/>
        <w:t>Pathogenesis of autoimmune diseases.</w:t>
      </w:r>
    </w:p>
    <w:p w:rsidR="0023212E" w:rsidRDefault="0023212E" w:rsidP="00627D37">
      <w:pPr>
        <w:tabs>
          <w:tab w:val="left" w:pos="4320"/>
        </w:tabs>
        <w:ind w:left="4320" w:hanging="4320"/>
      </w:pPr>
      <w:r>
        <w:tab/>
        <w:t>Multiple sclerosis.</w:t>
      </w:r>
    </w:p>
    <w:p w:rsidR="0023212E" w:rsidRDefault="0023212E" w:rsidP="00627D37">
      <w:pPr>
        <w:tabs>
          <w:tab w:val="left" w:pos="4320"/>
        </w:tabs>
        <w:ind w:left="4320" w:hanging="4320"/>
      </w:pPr>
      <w:r>
        <w:tab/>
        <w:t>Uveitis.</w:t>
      </w:r>
    </w:p>
    <w:p w:rsidR="0023212E" w:rsidRDefault="0023212E" w:rsidP="00627D37">
      <w:pPr>
        <w:tabs>
          <w:tab w:val="left" w:pos="4320"/>
        </w:tabs>
        <w:ind w:left="4320" w:hanging="4320"/>
      </w:pPr>
      <w:r>
        <w:tab/>
        <w:t>T-cell biology.</w:t>
      </w:r>
    </w:p>
    <w:p w:rsidR="0023212E" w:rsidRDefault="0023212E" w:rsidP="00627D37">
      <w:pPr>
        <w:tabs>
          <w:tab w:val="left" w:pos="4320"/>
        </w:tabs>
        <w:ind w:left="4320" w:hanging="4320"/>
      </w:pPr>
    </w:p>
    <w:p w:rsidR="00CC6118" w:rsidRPr="001D205E" w:rsidRDefault="00CC6118" w:rsidP="00CC6118">
      <w:pPr>
        <w:rPr>
          <w:b/>
          <w:u w:val="single"/>
        </w:rPr>
      </w:pPr>
      <w:r w:rsidRPr="001D205E">
        <w:rPr>
          <w:b/>
          <w:u w:val="single"/>
        </w:rPr>
        <w:t>NATIONAL INSTITUTES OF HEALTH STUDY SECTION AND OTHER RESPONSIBILITIES</w:t>
      </w:r>
      <w:r w:rsidR="001D205E">
        <w:rPr>
          <w:b/>
          <w:u w:val="single"/>
        </w:rPr>
        <w:t>:</w:t>
      </w:r>
    </w:p>
    <w:p w:rsidR="001D205E" w:rsidRPr="009E5404" w:rsidRDefault="001D205E" w:rsidP="00AA2FE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</w:pPr>
      <w:r w:rsidRPr="00C90DEE">
        <w:rPr>
          <w:i/>
          <w:lang w:eastAsia="zh-CN"/>
        </w:rPr>
        <w:t>Ad hoc</w:t>
      </w:r>
      <w:r w:rsidRPr="009E5404">
        <w:rPr>
          <w:lang w:eastAsia="zh-CN"/>
        </w:rPr>
        <w:t xml:space="preserve"> member</w:t>
      </w:r>
      <w:r w:rsidRPr="009E5404">
        <w:t xml:space="preserve">, “National Institute of Dental &amp; Craniofacial Research, </w:t>
      </w:r>
      <w:r w:rsidR="000F794C" w:rsidRPr="009E5404">
        <w:t>Sjögren’s</w:t>
      </w:r>
      <w:r w:rsidRPr="009E5404">
        <w:t xml:space="preserve"> Syndrome Review Panel,” 2006.</w:t>
      </w:r>
    </w:p>
    <w:p w:rsidR="001D205E" w:rsidRDefault="001D205E" w:rsidP="001D205E"/>
    <w:p w:rsidR="001D205E" w:rsidRPr="009E5404" w:rsidRDefault="001D205E" w:rsidP="00AA2FE3">
      <w:pPr>
        <w:pStyle w:val="ListParagraph"/>
        <w:widowControl w:val="0"/>
        <w:numPr>
          <w:ilvl w:val="0"/>
          <w:numId w:val="1"/>
        </w:numPr>
        <w:spacing w:line="240" w:lineRule="exact"/>
        <w:ind w:left="360"/>
      </w:pPr>
      <w:r w:rsidRPr="00C90DEE">
        <w:rPr>
          <w:i/>
          <w:lang w:eastAsia="zh-CN"/>
        </w:rPr>
        <w:t>Ad hoc</w:t>
      </w:r>
      <w:r w:rsidRPr="009E5404">
        <w:rPr>
          <w:lang w:eastAsia="zh-CN"/>
        </w:rPr>
        <w:t xml:space="preserve"> member</w:t>
      </w:r>
      <w:r w:rsidRPr="009E5404">
        <w:t>, “Anterior Eye Disease (AED) Study Section,” National Institutes of Health, National Eye Institute, 2007.</w:t>
      </w:r>
    </w:p>
    <w:p w:rsidR="001D205E" w:rsidRPr="007931C8" w:rsidRDefault="001D205E" w:rsidP="001D205E">
      <w:pPr>
        <w:widowControl w:val="0"/>
        <w:spacing w:line="240" w:lineRule="exact"/>
      </w:pPr>
    </w:p>
    <w:p w:rsidR="001D205E" w:rsidRPr="009E5404" w:rsidRDefault="001D205E" w:rsidP="00AA2FE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bCs/>
        </w:rPr>
      </w:pPr>
      <w:r w:rsidRPr="00C90DEE">
        <w:rPr>
          <w:i/>
          <w:lang w:eastAsia="zh-CN"/>
        </w:rPr>
        <w:t>Ad hoc</w:t>
      </w:r>
      <w:r w:rsidRPr="009E5404">
        <w:rPr>
          <w:lang w:eastAsia="zh-CN"/>
        </w:rPr>
        <w:t xml:space="preserve"> member</w:t>
      </w:r>
      <w:r w:rsidRPr="009E5404">
        <w:t>, “</w:t>
      </w:r>
      <w:r w:rsidRPr="009E5404">
        <w:rPr>
          <w:bCs/>
        </w:rPr>
        <w:t xml:space="preserve">Anterior Eye Disease (AED) Member Conflict Reviewers,” </w:t>
      </w:r>
      <w:r w:rsidRPr="009E5404">
        <w:t xml:space="preserve">National Institutes of Health, National Eye Institute, </w:t>
      </w:r>
      <w:r w:rsidRPr="009E5404">
        <w:rPr>
          <w:bCs/>
        </w:rPr>
        <w:t>2008.</w:t>
      </w:r>
    </w:p>
    <w:p w:rsidR="001D205E" w:rsidRPr="007931C8" w:rsidRDefault="001D205E" w:rsidP="001D205E">
      <w:pPr>
        <w:autoSpaceDE w:val="0"/>
        <w:autoSpaceDN w:val="0"/>
        <w:adjustRightInd w:val="0"/>
      </w:pPr>
    </w:p>
    <w:p w:rsidR="001D205E" w:rsidRPr="009E5404" w:rsidRDefault="001D205E" w:rsidP="00AA2FE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</w:pPr>
      <w:r w:rsidRPr="00C90DEE">
        <w:rPr>
          <w:i/>
        </w:rPr>
        <w:t>Ad hoc</w:t>
      </w:r>
      <w:r w:rsidRPr="009E5404">
        <w:t xml:space="preserve"> member, “Anterior Eye Disease (AED) Member Conflict Review,”</w:t>
      </w:r>
      <w:r w:rsidRPr="009E5404">
        <w:rPr>
          <w:bCs/>
        </w:rPr>
        <w:t xml:space="preserve"> </w:t>
      </w:r>
      <w:r w:rsidRPr="009E5404">
        <w:t>National Institutes of Health, National Eye Institute, 2009.</w:t>
      </w:r>
    </w:p>
    <w:p w:rsidR="001D205E" w:rsidRPr="007931C8" w:rsidRDefault="001D205E" w:rsidP="001D205E">
      <w:pPr>
        <w:autoSpaceDE w:val="0"/>
        <w:autoSpaceDN w:val="0"/>
        <w:adjustRightInd w:val="0"/>
      </w:pPr>
    </w:p>
    <w:p w:rsidR="001D205E" w:rsidRPr="009E5404" w:rsidRDefault="001D205E" w:rsidP="00AA2FE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</w:pPr>
      <w:r w:rsidRPr="009E5404">
        <w:t>Chair, “Anterior Eye Disease (AED) Member Conflict Review,” National Institutes of Health, National Eye Institute, 2009.</w:t>
      </w:r>
    </w:p>
    <w:p w:rsidR="001D205E" w:rsidRPr="007931C8" w:rsidRDefault="001D205E" w:rsidP="001D205E">
      <w:pPr>
        <w:autoSpaceDE w:val="0"/>
        <w:autoSpaceDN w:val="0"/>
        <w:adjustRightInd w:val="0"/>
      </w:pPr>
    </w:p>
    <w:p w:rsidR="001D205E" w:rsidRPr="009E5404" w:rsidRDefault="001D205E" w:rsidP="00AA2FE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</w:pPr>
      <w:r w:rsidRPr="00C90DEE">
        <w:rPr>
          <w:i/>
          <w:lang w:eastAsia="zh-CN"/>
        </w:rPr>
        <w:t>Ad hoc</w:t>
      </w:r>
      <w:r w:rsidRPr="009E5404">
        <w:rPr>
          <w:lang w:eastAsia="zh-CN"/>
        </w:rPr>
        <w:t xml:space="preserve"> member</w:t>
      </w:r>
      <w:r w:rsidRPr="009E5404">
        <w:t>, “Autoimmunity Centers of Excellence,” National Institutes of Health, National Institute of Allergy and Infectious Diseases (NIAID), 2009.</w:t>
      </w:r>
    </w:p>
    <w:p w:rsidR="001D205E" w:rsidRPr="007931C8" w:rsidRDefault="001D205E" w:rsidP="001D205E">
      <w:pPr>
        <w:autoSpaceDE w:val="0"/>
        <w:autoSpaceDN w:val="0"/>
        <w:adjustRightInd w:val="0"/>
      </w:pPr>
    </w:p>
    <w:p w:rsidR="001D205E" w:rsidRPr="009E5404" w:rsidRDefault="00753F45" w:rsidP="00AA2FE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</w:pPr>
      <w:r>
        <w:t>Ad hoc member</w:t>
      </w:r>
      <w:r w:rsidR="001D205E" w:rsidRPr="009E5404">
        <w:t>, “Pre-NIH DPVS (Diseases and Pathophysiology of the Visual System) Study Section,” National Institutes of Health, National Eye Institute, 2011.</w:t>
      </w:r>
    </w:p>
    <w:p w:rsidR="001D205E" w:rsidRPr="007931C8" w:rsidRDefault="001D205E" w:rsidP="001D205E">
      <w:pPr>
        <w:autoSpaceDE w:val="0"/>
        <w:autoSpaceDN w:val="0"/>
        <w:adjustRightInd w:val="0"/>
      </w:pPr>
    </w:p>
    <w:p w:rsidR="001D205E" w:rsidRPr="009E5404" w:rsidRDefault="001D205E" w:rsidP="00AA2FE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</w:pPr>
      <w:r w:rsidRPr="009E5404">
        <w:t>“National Eye Institute Planning Panels:  Glaucoma and Optic Neuropathies,” National Institutes of Health, National Eye Institute, 2011.</w:t>
      </w:r>
    </w:p>
    <w:p w:rsidR="001D205E" w:rsidRPr="007931C8" w:rsidRDefault="001D205E" w:rsidP="001D205E">
      <w:pPr>
        <w:autoSpaceDE w:val="0"/>
        <w:autoSpaceDN w:val="0"/>
        <w:adjustRightInd w:val="0"/>
      </w:pPr>
    </w:p>
    <w:p w:rsidR="001D205E" w:rsidRDefault="001D205E" w:rsidP="00AA2FE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</w:pPr>
      <w:r w:rsidRPr="00C90DEE">
        <w:rPr>
          <w:i/>
        </w:rPr>
        <w:t>Ad hoc</w:t>
      </w:r>
      <w:r w:rsidRPr="009E5404">
        <w:t xml:space="preserve"> </w:t>
      </w:r>
      <w:r w:rsidR="004C6F2E">
        <w:t>Reviewer</w:t>
      </w:r>
      <w:r w:rsidR="00753F45">
        <w:t xml:space="preserve"> </w:t>
      </w:r>
      <w:r w:rsidRPr="009E5404">
        <w:t>member, National Eye Institute Special Emphasis Panel,” National Institutes of Health, National Eye Institute, 2011.</w:t>
      </w:r>
    </w:p>
    <w:p w:rsidR="00810319" w:rsidRDefault="00810319" w:rsidP="00810319">
      <w:pPr>
        <w:pStyle w:val="ListParagraph"/>
      </w:pPr>
    </w:p>
    <w:p w:rsidR="00810319" w:rsidRDefault="00047167" w:rsidP="00AA2FE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</w:pPr>
      <w:r>
        <w:t xml:space="preserve">2011-2014, </w:t>
      </w:r>
      <w:r w:rsidR="00652D26">
        <w:t>Member, NIH</w:t>
      </w:r>
      <w:r>
        <w:t xml:space="preserve"> DPVS study section</w:t>
      </w:r>
      <w:r w:rsidR="00810319">
        <w:t xml:space="preserve">. </w:t>
      </w:r>
    </w:p>
    <w:p w:rsidR="004864D5" w:rsidRDefault="004864D5" w:rsidP="004864D5">
      <w:pPr>
        <w:pStyle w:val="ListParagraph"/>
      </w:pPr>
    </w:p>
    <w:p w:rsidR="004864D5" w:rsidRDefault="004864D5" w:rsidP="004864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</w:pPr>
      <w:r>
        <w:t xml:space="preserve">2018, </w:t>
      </w:r>
      <w:r w:rsidRPr="004864D5">
        <w:t xml:space="preserve">Ad hoc Reviewer member </w:t>
      </w:r>
      <w:r>
        <w:t>BDCNJ</w:t>
      </w:r>
      <w:r w:rsidRPr="004864D5">
        <w:t xml:space="preserve"> study section</w:t>
      </w:r>
      <w:r>
        <w:t>.</w:t>
      </w:r>
    </w:p>
    <w:p w:rsidR="004864D5" w:rsidRDefault="004864D5" w:rsidP="004864D5">
      <w:pPr>
        <w:pStyle w:val="ListParagraph"/>
      </w:pPr>
    </w:p>
    <w:p w:rsidR="004864D5" w:rsidRPr="009E5404" w:rsidRDefault="004864D5" w:rsidP="004864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</w:pPr>
      <w:r>
        <w:t>20</w:t>
      </w:r>
      <w:r w:rsidR="00CD33DF">
        <w:t>18-</w:t>
      </w:r>
      <w:r>
        <w:t>19.</w:t>
      </w:r>
      <w:r w:rsidRPr="004864D5">
        <w:t xml:space="preserve"> Reviewer member,</w:t>
      </w:r>
      <w:r>
        <w:t xml:space="preserve"> </w:t>
      </w:r>
      <w:r w:rsidRPr="004864D5">
        <w:t>NIH Anonymization Study</w:t>
      </w:r>
      <w:r>
        <w:t xml:space="preserve"> section;</w:t>
      </w:r>
    </w:p>
    <w:p w:rsidR="001D205E" w:rsidRDefault="001D205E" w:rsidP="0023212E"/>
    <w:p w:rsidR="00627D37" w:rsidRDefault="001D205E" w:rsidP="005E0DAC">
      <w:pPr>
        <w:tabs>
          <w:tab w:val="left" w:pos="4320"/>
        </w:tabs>
        <w:ind w:left="4320" w:hanging="4320"/>
      </w:pPr>
      <w:r>
        <w:rPr>
          <w:b/>
          <w:u w:val="single"/>
        </w:rPr>
        <w:t>HONORS AND SPECIAL AWARDS:</w:t>
      </w:r>
      <w:r>
        <w:tab/>
      </w:r>
    </w:p>
    <w:p w:rsidR="005E0DAC" w:rsidRDefault="005E0DAC" w:rsidP="005E0DAC">
      <w:pPr>
        <w:tabs>
          <w:tab w:val="left" w:pos="4320"/>
        </w:tabs>
        <w:ind w:left="4320" w:hanging="4320"/>
      </w:pPr>
    </w:p>
    <w:p w:rsidR="005E0DAC" w:rsidRPr="00F15986" w:rsidRDefault="005E0DAC" w:rsidP="00AA2FE3">
      <w:pPr>
        <w:numPr>
          <w:ilvl w:val="0"/>
          <w:numId w:val="8"/>
        </w:numPr>
        <w:autoSpaceDE w:val="0"/>
        <w:autoSpaceDN w:val="0"/>
        <w:adjustRightInd w:val="0"/>
        <w:rPr>
          <w:rFonts w:eastAsia="SimSun"/>
          <w:b/>
          <w:sz w:val="20"/>
          <w:szCs w:val="22"/>
          <w:lang w:eastAsia="zh-CN"/>
        </w:rPr>
      </w:pPr>
      <w:r w:rsidRPr="00F15986">
        <w:rPr>
          <w:rFonts w:eastAsia="SimSun" w:hint="eastAsia"/>
          <w:szCs w:val="22"/>
          <w:lang w:eastAsia="zh-CN"/>
        </w:rPr>
        <w:t xml:space="preserve">Year 2008: </w:t>
      </w:r>
      <w:r w:rsidRPr="00F15986">
        <w:rPr>
          <w:rFonts w:eastAsia="SimSun"/>
          <w:szCs w:val="22"/>
        </w:rPr>
        <w:t>Senior Scientific Investigator Award 2008, Research to prevent Blindness</w:t>
      </w:r>
      <w:r w:rsidRPr="00F15986">
        <w:rPr>
          <w:rFonts w:eastAsia="SimSun" w:hint="eastAsia"/>
          <w:szCs w:val="22"/>
          <w:lang w:eastAsia="zh-CN"/>
        </w:rPr>
        <w:t>;</w:t>
      </w:r>
    </w:p>
    <w:p w:rsidR="005E0DAC" w:rsidRPr="00F15986" w:rsidRDefault="005E0DAC" w:rsidP="00AA2FE3">
      <w:pPr>
        <w:numPr>
          <w:ilvl w:val="0"/>
          <w:numId w:val="8"/>
        </w:numPr>
        <w:autoSpaceDE w:val="0"/>
        <w:autoSpaceDN w:val="0"/>
        <w:adjustRightInd w:val="0"/>
        <w:rPr>
          <w:rFonts w:eastAsia="SimSun"/>
          <w:b/>
          <w:sz w:val="20"/>
          <w:szCs w:val="22"/>
          <w:lang w:eastAsia="zh-CN"/>
        </w:rPr>
      </w:pPr>
      <w:r w:rsidRPr="00F15986">
        <w:rPr>
          <w:rFonts w:eastAsia="SimSun" w:hint="eastAsia"/>
          <w:szCs w:val="22"/>
          <w:lang w:eastAsia="zh-CN"/>
        </w:rPr>
        <w:t xml:space="preserve">Year 2010: </w:t>
      </w:r>
      <w:r w:rsidRPr="00F15986">
        <w:rPr>
          <w:rFonts w:eastAsia="SimSun"/>
          <w:bCs/>
          <w:szCs w:val="28"/>
          <w:lang w:val="en-GB"/>
        </w:rPr>
        <w:t>2</w:t>
      </w:r>
      <w:r w:rsidRPr="00F15986">
        <w:rPr>
          <w:rFonts w:eastAsia="SimSun"/>
          <w:bCs/>
          <w:szCs w:val="28"/>
          <w:vertAlign w:val="superscript"/>
          <w:lang w:val="en-GB"/>
        </w:rPr>
        <w:t>nd</w:t>
      </w:r>
      <w:r w:rsidRPr="00F15986">
        <w:rPr>
          <w:rFonts w:eastAsia="SimSun"/>
          <w:bCs/>
          <w:szCs w:val="28"/>
          <w:lang w:val="en-GB"/>
        </w:rPr>
        <w:t xml:space="preserve"> prize</w:t>
      </w:r>
      <w:r w:rsidRPr="00F15986">
        <w:rPr>
          <w:rFonts w:eastAsia="SimSun"/>
          <w:szCs w:val="28"/>
          <w:lang w:val="en-GB"/>
        </w:rPr>
        <w:t xml:space="preserve"> in the field of „Experimental Uveitis“</w:t>
      </w:r>
      <w:r w:rsidRPr="00F15986">
        <w:rPr>
          <w:rFonts w:eastAsia="SimSun" w:hint="eastAsia"/>
          <w:szCs w:val="28"/>
          <w:lang w:val="en-GB" w:eastAsia="zh-CN"/>
        </w:rPr>
        <w:t>,</w:t>
      </w:r>
      <w:r w:rsidRPr="00F15986">
        <w:rPr>
          <w:rFonts w:eastAsia="SimSun"/>
          <w:szCs w:val="28"/>
          <w:lang w:val="en-GB"/>
        </w:rPr>
        <w:t xml:space="preserve"> </w:t>
      </w:r>
      <w:r w:rsidRPr="00F15986">
        <w:rPr>
          <w:rFonts w:eastAsia="SimSun" w:hint="eastAsia"/>
          <w:szCs w:val="28"/>
          <w:lang w:val="en-GB" w:eastAsia="zh-CN"/>
        </w:rPr>
        <w:t>t</w:t>
      </w:r>
      <w:r w:rsidRPr="00F15986">
        <w:rPr>
          <w:rFonts w:eastAsia="SimSun"/>
          <w:szCs w:val="28"/>
          <w:lang w:val="en-GB"/>
        </w:rPr>
        <w:t>he EUPIA („European Uveitis Patient Interest Association“</w:t>
      </w:r>
      <w:r w:rsidRPr="00F15986">
        <w:rPr>
          <w:rFonts w:eastAsia="SimSun"/>
          <w:szCs w:val="28"/>
          <w:lang w:val="en-GB" w:eastAsia="zh-CN"/>
        </w:rPr>
        <w:t>;</w:t>
      </w:r>
    </w:p>
    <w:p w:rsidR="005E0DAC" w:rsidRDefault="005E0DAC" w:rsidP="00AA2FE3">
      <w:pPr>
        <w:numPr>
          <w:ilvl w:val="0"/>
          <w:numId w:val="8"/>
        </w:numPr>
        <w:autoSpaceDE w:val="0"/>
        <w:autoSpaceDN w:val="0"/>
        <w:rPr>
          <w:rFonts w:eastAsia="SimSun"/>
          <w:szCs w:val="22"/>
          <w:lang w:eastAsia="zh-CN"/>
        </w:rPr>
      </w:pPr>
      <w:r w:rsidRPr="00F15986">
        <w:rPr>
          <w:rFonts w:eastAsia="SimSun"/>
          <w:szCs w:val="22"/>
          <w:lang w:eastAsia="zh-CN"/>
        </w:rPr>
        <w:t>Year 2012: 1st prize in the field of „Experimental Uveitis“, the EUPIA („European Uveitis Patient Interest Association“.</w:t>
      </w:r>
    </w:p>
    <w:p w:rsidR="00DF4980" w:rsidRPr="00F15986" w:rsidRDefault="00DF4980" w:rsidP="00DF4980">
      <w:pPr>
        <w:numPr>
          <w:ilvl w:val="0"/>
          <w:numId w:val="8"/>
        </w:numPr>
        <w:autoSpaceDE w:val="0"/>
        <w:autoSpaceDN w:val="0"/>
        <w:rPr>
          <w:rFonts w:eastAsia="SimSun"/>
          <w:szCs w:val="22"/>
          <w:lang w:eastAsia="zh-CN"/>
        </w:rPr>
      </w:pPr>
      <w:r w:rsidRPr="00DF4980">
        <w:rPr>
          <w:rFonts w:eastAsia="SimSun"/>
          <w:szCs w:val="22"/>
          <w:lang w:eastAsia="zh-CN"/>
        </w:rPr>
        <w:t>2015</w:t>
      </w:r>
      <w:r>
        <w:rPr>
          <w:rFonts w:eastAsia="SimSun"/>
          <w:szCs w:val="22"/>
          <w:lang w:eastAsia="zh-CN"/>
        </w:rPr>
        <w:t>.</w:t>
      </w:r>
      <w:r w:rsidRPr="00DF4980">
        <w:rPr>
          <w:rFonts w:eastAsia="SimSun"/>
          <w:szCs w:val="22"/>
          <w:lang w:eastAsia="zh-CN"/>
        </w:rPr>
        <w:tab/>
        <w:t>Mary D Allen endowment Chair, Doheny eye institute/UCLA.</w:t>
      </w:r>
    </w:p>
    <w:p w:rsidR="005E0DAC" w:rsidRDefault="005E0DAC" w:rsidP="005E0DAC">
      <w:pPr>
        <w:tabs>
          <w:tab w:val="left" w:pos="4320"/>
        </w:tabs>
        <w:ind w:left="4320" w:hanging="4320"/>
      </w:pPr>
    </w:p>
    <w:p w:rsidR="00627D37" w:rsidRPr="00675548" w:rsidRDefault="00675548" w:rsidP="0023212E">
      <w:pPr>
        <w:rPr>
          <w:b/>
          <w:u w:val="single"/>
        </w:rPr>
      </w:pPr>
      <w:r w:rsidRPr="00675548">
        <w:rPr>
          <w:b/>
          <w:u w:val="single"/>
        </w:rPr>
        <w:t>RESEARCH GRANTS AND FELLOWSHIPS RECEIVED:</w:t>
      </w:r>
    </w:p>
    <w:p w:rsidR="00627D37" w:rsidRDefault="00627D37" w:rsidP="0023212E"/>
    <w:p w:rsidR="00675548" w:rsidRDefault="00675548" w:rsidP="0023212E"/>
    <w:p w:rsidR="00AE2303" w:rsidRPr="00F15986" w:rsidRDefault="00AE2303" w:rsidP="003232FE">
      <w:pPr>
        <w:rPr>
          <w:b/>
          <w:u w:val="single"/>
        </w:rPr>
      </w:pPr>
      <w:r w:rsidRPr="00F15986">
        <w:rPr>
          <w:b/>
          <w:u w:val="single"/>
        </w:rPr>
        <w:t>Current Research Grants:</w:t>
      </w:r>
    </w:p>
    <w:p w:rsidR="00F402AC" w:rsidRPr="00F15986" w:rsidRDefault="00F402AC" w:rsidP="00F402AC"/>
    <w:p w:rsidR="00F402AC" w:rsidRPr="00F15986" w:rsidRDefault="00F402AC" w:rsidP="00AA2FE3">
      <w:pPr>
        <w:pStyle w:val="ListParagraph"/>
        <w:numPr>
          <w:ilvl w:val="0"/>
          <w:numId w:val="2"/>
        </w:numPr>
        <w:ind w:hanging="720"/>
        <w:rPr>
          <w:i/>
        </w:rPr>
      </w:pPr>
      <w:r w:rsidRPr="00F15986">
        <w:rPr>
          <w:i/>
        </w:rPr>
        <w:t>Role of IL-17</w:t>
      </w:r>
      <w:r w:rsidRPr="00F15986">
        <w:rPr>
          <w:i/>
          <w:vertAlign w:val="superscript"/>
        </w:rPr>
        <w:t>+</w:t>
      </w:r>
      <w:r w:rsidRPr="00F15986">
        <w:rPr>
          <w:i/>
        </w:rPr>
        <w:t xml:space="preserve"> Autoreactive T-Cells in Experimental Autoimmune Uveitis (EAU)</w:t>
      </w:r>
      <w:r w:rsidR="005E0DAC" w:rsidRPr="00F15986">
        <w:rPr>
          <w:i/>
        </w:rPr>
        <w:t xml:space="preserve"> </w:t>
      </w:r>
    </w:p>
    <w:p w:rsidR="00F402AC" w:rsidRPr="00F15986" w:rsidRDefault="00F402AC" w:rsidP="00F402AC">
      <w:pPr>
        <w:pStyle w:val="ListParagraph"/>
      </w:pPr>
      <w:r w:rsidRPr="00F15986">
        <w:rPr>
          <w:u w:val="single"/>
        </w:rPr>
        <w:t>Source</w:t>
      </w:r>
      <w:r w:rsidRPr="00F15986">
        <w:t>:  National Institutes of Health, National Eye Institute, R01 EY018827</w:t>
      </w:r>
    </w:p>
    <w:p w:rsidR="00F402AC" w:rsidRPr="00F15986" w:rsidRDefault="00F402AC" w:rsidP="00F402AC">
      <w:pPr>
        <w:ind w:left="720"/>
      </w:pPr>
      <w:r w:rsidRPr="00F15986">
        <w:rPr>
          <w:u w:val="single"/>
        </w:rPr>
        <w:t>Purpose</w:t>
      </w:r>
      <w:r w:rsidRPr="00F15986">
        <w:t>:  The major goals of this project are to determine whether the activation requirements differ between IFN-</w:t>
      </w:r>
      <w:r w:rsidRPr="00F15986">
        <w:sym w:font="Symbol" w:char="F067"/>
      </w:r>
      <w:r w:rsidRPr="00F15986">
        <w:rPr>
          <w:vertAlign w:val="superscript"/>
        </w:rPr>
        <w:t>+</w:t>
      </w:r>
      <w:r w:rsidRPr="00F15986">
        <w:t xml:space="preserve"> interphotoreceptor retinoid-binding protein (IRBP)-specific T-cells and IL-17</w:t>
      </w:r>
      <w:r w:rsidRPr="00F15986">
        <w:rPr>
          <w:vertAlign w:val="superscript"/>
        </w:rPr>
        <w:t>+</w:t>
      </w:r>
      <w:r w:rsidRPr="00F15986">
        <w:t xml:space="preserve"> IRBP-specific T-cells, to test the hypothesis that increased activation of the </w:t>
      </w:r>
      <w:r w:rsidRPr="00F15986">
        <w:sym w:font="Symbol" w:char="F067"/>
      </w:r>
      <w:r w:rsidRPr="00F15986">
        <w:sym w:font="Symbol" w:char="F064"/>
      </w:r>
      <w:r w:rsidRPr="00F15986">
        <w:t xml:space="preserve"> T cell subset leads to an augmented Th17 response and enhanced EAU, and to determine the </w:t>
      </w:r>
      <w:r w:rsidRPr="00F15986">
        <w:lastRenderedPageBreak/>
        <w:t xml:space="preserve">mechanism by which the interaction between </w:t>
      </w:r>
      <w:r w:rsidRPr="00F15986">
        <w:sym w:font="Symbol" w:char="F067"/>
      </w:r>
      <w:r w:rsidRPr="00F15986">
        <w:sym w:font="Symbol" w:char="F064"/>
      </w:r>
      <w:r w:rsidRPr="00F15986">
        <w:t xml:space="preserve"> T cells and </w:t>
      </w:r>
      <w:r w:rsidRPr="00F15986">
        <w:sym w:font="Symbol" w:char="F061"/>
      </w:r>
      <w:r w:rsidRPr="00F15986">
        <w:sym w:font="Symbol" w:char="F062"/>
      </w:r>
      <w:r w:rsidRPr="00F15986">
        <w:t>TCR</w:t>
      </w:r>
      <w:r w:rsidRPr="00F15986">
        <w:rPr>
          <w:vertAlign w:val="superscript"/>
        </w:rPr>
        <w:t>+</w:t>
      </w:r>
      <w:r w:rsidRPr="00F15986">
        <w:t xml:space="preserve"> IRBP-specific T-cells leads to an augmented Th17 response and enhanced EAU.</w:t>
      </w:r>
    </w:p>
    <w:p w:rsidR="00F402AC" w:rsidRPr="00F15986" w:rsidRDefault="00F402AC" w:rsidP="00F402AC">
      <w:pPr>
        <w:pStyle w:val="ListParagraph"/>
      </w:pPr>
      <w:r w:rsidRPr="00F15986">
        <w:rPr>
          <w:u w:val="single"/>
        </w:rPr>
        <w:t>Amount</w:t>
      </w:r>
      <w:r w:rsidRPr="00F15986">
        <w:t>:  $</w:t>
      </w:r>
      <w:r w:rsidR="005E0DAC" w:rsidRPr="00F15986">
        <w:t xml:space="preserve"> 3</w:t>
      </w:r>
      <w:r w:rsidR="00047167">
        <w:t>46</w:t>
      </w:r>
      <w:r w:rsidR="005E0DAC" w:rsidRPr="00F15986">
        <w:t>,</w:t>
      </w:r>
      <w:r w:rsidR="00047167">
        <w:t>000</w:t>
      </w:r>
      <w:r w:rsidR="005E0DAC" w:rsidRPr="00F15986">
        <w:t>/year</w:t>
      </w:r>
    </w:p>
    <w:p w:rsidR="00F402AC" w:rsidRPr="00F15986" w:rsidRDefault="00F402AC" w:rsidP="00F402AC">
      <w:pPr>
        <w:pStyle w:val="ListParagraph"/>
      </w:pPr>
      <w:r w:rsidRPr="00F15986">
        <w:rPr>
          <w:u w:val="single"/>
        </w:rPr>
        <w:t>Dates</w:t>
      </w:r>
      <w:r w:rsidRPr="00F15986">
        <w:t xml:space="preserve">:  </w:t>
      </w:r>
      <w:r w:rsidR="00047167">
        <w:t>August</w:t>
      </w:r>
      <w:r w:rsidR="00885775" w:rsidRPr="00F15986">
        <w:t xml:space="preserve"> 1, 20</w:t>
      </w:r>
      <w:r w:rsidR="00047167">
        <w:t xml:space="preserve">15 – July </w:t>
      </w:r>
      <w:r w:rsidR="00885775" w:rsidRPr="00F15986">
        <w:t>31, 20</w:t>
      </w:r>
      <w:r w:rsidR="00CD33DF">
        <w:t>20</w:t>
      </w:r>
    </w:p>
    <w:p w:rsidR="00F402AC" w:rsidRPr="00F15986" w:rsidRDefault="00F402AC" w:rsidP="00F402AC">
      <w:pPr>
        <w:pStyle w:val="ListParagraph"/>
      </w:pPr>
      <w:r w:rsidRPr="00F15986">
        <w:rPr>
          <w:u w:val="single"/>
        </w:rPr>
        <w:t>Role</w:t>
      </w:r>
      <w:r w:rsidRPr="00F15986">
        <w:t>:  Principal Investigator</w:t>
      </w:r>
    </w:p>
    <w:p w:rsidR="00F402AC" w:rsidRPr="00F15986" w:rsidRDefault="00F402AC" w:rsidP="00F402AC"/>
    <w:p w:rsidR="00AE2303" w:rsidRPr="00F15986" w:rsidRDefault="00AE2303" w:rsidP="003232FE"/>
    <w:p w:rsidR="00C76C69" w:rsidRPr="00F15986" w:rsidRDefault="00944AC3" w:rsidP="003232FE">
      <w:pPr>
        <w:rPr>
          <w:b/>
          <w:u w:val="single"/>
        </w:rPr>
      </w:pPr>
      <w:r w:rsidRPr="00F15986">
        <w:rPr>
          <w:b/>
          <w:u w:val="single"/>
        </w:rPr>
        <w:t>Research Completed in Recent Five Years:</w:t>
      </w:r>
    </w:p>
    <w:p w:rsidR="00AB294D" w:rsidRPr="00F15986" w:rsidRDefault="00AB294D" w:rsidP="00AB294D">
      <w:pPr>
        <w:pStyle w:val="ListParagraph"/>
        <w:numPr>
          <w:ilvl w:val="0"/>
          <w:numId w:val="14"/>
        </w:numPr>
        <w:ind w:left="720" w:hanging="630"/>
      </w:pPr>
      <w:r w:rsidRPr="00F15986">
        <w:rPr>
          <w:i/>
        </w:rPr>
        <w:t xml:space="preserve">Regulation by Gammadelta T-Cells of Autoimmune Uveitis (EAU) </w:t>
      </w:r>
    </w:p>
    <w:p w:rsidR="00AB294D" w:rsidRPr="00F15986" w:rsidRDefault="00AB294D" w:rsidP="00AB294D">
      <w:pPr>
        <w:pStyle w:val="ListParagraph"/>
      </w:pPr>
      <w:r w:rsidRPr="00F15986">
        <w:rPr>
          <w:u w:val="single"/>
        </w:rPr>
        <w:t>Source</w:t>
      </w:r>
      <w:r w:rsidRPr="00F15986">
        <w:t>:  National Institutes of Health, National Eye Institute, R01 EY022403</w:t>
      </w:r>
    </w:p>
    <w:p w:rsidR="00AB294D" w:rsidRPr="00F15986" w:rsidRDefault="00AB294D" w:rsidP="00AB294D">
      <w:pPr>
        <w:pStyle w:val="ListParagraph"/>
      </w:pPr>
      <w:r w:rsidRPr="00F15986">
        <w:rPr>
          <w:u w:val="single"/>
        </w:rPr>
        <w:t>Purpose</w:t>
      </w:r>
      <w:r w:rsidRPr="00F15986">
        <w:t xml:space="preserve">:  To study the role of </w:t>
      </w:r>
      <w:r w:rsidRPr="00F15986">
        <w:sym w:font="Symbol" w:char="F067"/>
      </w:r>
      <w:r w:rsidRPr="00F15986">
        <w:sym w:font="Symbol" w:char="F064"/>
      </w:r>
      <w:r w:rsidRPr="00F15986">
        <w:t xml:space="preserve"> T-cells in the ocular inflammation.</w:t>
      </w:r>
    </w:p>
    <w:p w:rsidR="00AB294D" w:rsidRPr="00F15986" w:rsidRDefault="00AB294D" w:rsidP="00AB294D">
      <w:pPr>
        <w:pStyle w:val="ListParagraph"/>
      </w:pPr>
      <w:r w:rsidRPr="00F15986">
        <w:rPr>
          <w:u w:val="single"/>
        </w:rPr>
        <w:t>Amount</w:t>
      </w:r>
      <w:r w:rsidRPr="00F15986">
        <w:t>:  $458,279/year</w:t>
      </w:r>
    </w:p>
    <w:p w:rsidR="00AB294D" w:rsidRPr="00F15986" w:rsidRDefault="00AB294D" w:rsidP="00AB294D">
      <w:pPr>
        <w:pStyle w:val="ListParagraph"/>
      </w:pPr>
      <w:r w:rsidRPr="00F15986">
        <w:rPr>
          <w:u w:val="single"/>
        </w:rPr>
        <w:t>Dates</w:t>
      </w:r>
      <w:r>
        <w:t>:  May 1, 2012-April 30, 2017</w:t>
      </w:r>
    </w:p>
    <w:p w:rsidR="00AB294D" w:rsidRDefault="00AB294D" w:rsidP="00AB294D">
      <w:pPr>
        <w:pStyle w:val="ListParagraph"/>
      </w:pPr>
      <w:r w:rsidRPr="00F15986">
        <w:rPr>
          <w:u w:val="single"/>
        </w:rPr>
        <w:t>Role</w:t>
      </w:r>
      <w:r w:rsidRPr="00F15986">
        <w:t>:  Principal Investigator</w:t>
      </w:r>
    </w:p>
    <w:p w:rsidR="00047167" w:rsidRPr="00F15986" w:rsidRDefault="00047167" w:rsidP="00AB294D">
      <w:pPr>
        <w:pStyle w:val="ListParagraph"/>
        <w:numPr>
          <w:ilvl w:val="0"/>
          <w:numId w:val="14"/>
        </w:numPr>
        <w:ind w:left="720" w:hanging="720"/>
      </w:pPr>
      <w:r w:rsidRPr="00047167">
        <w:rPr>
          <w:i/>
        </w:rPr>
        <w:t xml:space="preserve">Core Grant for Vision Research – Doheny Eye Institute  </w:t>
      </w:r>
    </w:p>
    <w:p w:rsidR="00047167" w:rsidRPr="00F15986" w:rsidRDefault="00047167" w:rsidP="00047167">
      <w:pPr>
        <w:pStyle w:val="ListParagraph"/>
      </w:pPr>
      <w:r w:rsidRPr="00F15986">
        <w:rPr>
          <w:u w:val="single"/>
        </w:rPr>
        <w:t>Source</w:t>
      </w:r>
      <w:r w:rsidRPr="00F15986">
        <w:t>:  National Institutes of Health, National Eye Institute, P30 EY003040</w:t>
      </w:r>
    </w:p>
    <w:p w:rsidR="00047167" w:rsidRPr="00F15986" w:rsidRDefault="00047167" w:rsidP="00047167">
      <w:pPr>
        <w:pStyle w:val="ListParagraph"/>
      </w:pPr>
      <w:r w:rsidRPr="00F15986">
        <w:rPr>
          <w:u w:val="single"/>
        </w:rPr>
        <w:t>Purpose</w:t>
      </w:r>
      <w:r w:rsidRPr="00F15986">
        <w:t>:  Provide core facilities and technical support for eye research projects for the Doheny Eye Institute and the Keck School of Medicine of the University of Southern California.</w:t>
      </w:r>
    </w:p>
    <w:p w:rsidR="00047167" w:rsidRPr="00AB294D" w:rsidRDefault="00047167" w:rsidP="00047167">
      <w:pPr>
        <w:pStyle w:val="ListParagraph"/>
      </w:pPr>
      <w:r w:rsidRPr="00F15986">
        <w:rPr>
          <w:u w:val="single"/>
        </w:rPr>
        <w:t>Amount</w:t>
      </w:r>
      <w:r w:rsidRPr="00AB294D">
        <w:t>:  $ 616,620</w:t>
      </w:r>
    </w:p>
    <w:p w:rsidR="00047167" w:rsidRPr="00AB294D" w:rsidRDefault="00047167" w:rsidP="00047167">
      <w:pPr>
        <w:pStyle w:val="ListParagraph"/>
      </w:pPr>
      <w:r w:rsidRPr="00AB294D">
        <w:rPr>
          <w:u w:val="single"/>
        </w:rPr>
        <w:t>Dates</w:t>
      </w:r>
      <w:r w:rsidRPr="00AB294D">
        <w:t>:  July 1, 2008-June 30, 2014</w:t>
      </w:r>
    </w:p>
    <w:p w:rsidR="00047167" w:rsidRPr="00AB294D" w:rsidRDefault="00047167" w:rsidP="00047167">
      <w:pPr>
        <w:pStyle w:val="ListParagraph"/>
      </w:pPr>
      <w:r w:rsidRPr="00AB294D">
        <w:rPr>
          <w:u w:val="single"/>
        </w:rPr>
        <w:t>Role</w:t>
      </w:r>
      <w:r w:rsidRPr="00AB294D">
        <w:t>:  Principal Investigator</w:t>
      </w:r>
    </w:p>
    <w:p w:rsidR="00753F45" w:rsidRPr="00AB294D" w:rsidRDefault="00753F45" w:rsidP="00047167">
      <w:pPr>
        <w:pStyle w:val="ListParagraph"/>
      </w:pPr>
    </w:p>
    <w:p w:rsidR="00E116DF" w:rsidRPr="00AB294D" w:rsidRDefault="001917A7" w:rsidP="00AB294D">
      <w:pPr>
        <w:pStyle w:val="ListParagraph"/>
        <w:numPr>
          <w:ilvl w:val="0"/>
          <w:numId w:val="14"/>
        </w:numPr>
        <w:ind w:left="720" w:hanging="720"/>
        <w:rPr>
          <w:i/>
        </w:rPr>
      </w:pPr>
      <w:r w:rsidRPr="00AB294D">
        <w:rPr>
          <w:i/>
        </w:rPr>
        <w:t>Characte</w:t>
      </w:r>
      <w:r w:rsidR="006A4FA9" w:rsidRPr="00AB294D">
        <w:rPr>
          <w:i/>
        </w:rPr>
        <w:t>rization of Uveitogenic T-Cells</w:t>
      </w:r>
      <w:r w:rsidR="005E0DAC" w:rsidRPr="00AB294D">
        <w:rPr>
          <w:i/>
        </w:rPr>
        <w:t xml:space="preserve"> </w:t>
      </w:r>
    </w:p>
    <w:p w:rsidR="001917A7" w:rsidRPr="00AB294D" w:rsidRDefault="001917A7" w:rsidP="001917A7">
      <w:pPr>
        <w:pStyle w:val="ListParagraph"/>
      </w:pPr>
      <w:r w:rsidRPr="00AB294D">
        <w:rPr>
          <w:u w:val="single"/>
        </w:rPr>
        <w:t>Source</w:t>
      </w:r>
      <w:r w:rsidRPr="00AB294D">
        <w:t>:  National Institute of Health, National Eye Institute</w:t>
      </w:r>
      <w:r w:rsidR="009952B1" w:rsidRPr="00AB294D">
        <w:t>, R0</w:t>
      </w:r>
      <w:r w:rsidRPr="00AB294D">
        <w:t>1 EY014366</w:t>
      </w:r>
    </w:p>
    <w:p w:rsidR="001917A7" w:rsidRDefault="001917A7" w:rsidP="001917A7">
      <w:pPr>
        <w:pStyle w:val="ListParagraph"/>
      </w:pPr>
      <w:r w:rsidRPr="00AB294D">
        <w:rPr>
          <w:u w:val="single"/>
        </w:rPr>
        <w:t>Purpose</w:t>
      </w:r>
      <w:r w:rsidRPr="00AB294D">
        <w:t xml:space="preserve">:  The major </w:t>
      </w:r>
      <w:r>
        <w:t>goal of this project was to characterize the uveitogenic T-cells in an animal model of experimental autoimmune uveitis (EAU).</w:t>
      </w:r>
    </w:p>
    <w:p w:rsidR="001917A7" w:rsidRPr="00F15986" w:rsidRDefault="001917A7" w:rsidP="001917A7">
      <w:pPr>
        <w:pStyle w:val="ListParagraph"/>
      </w:pPr>
      <w:r w:rsidRPr="00F15986">
        <w:rPr>
          <w:u w:val="single"/>
        </w:rPr>
        <w:t>Amount</w:t>
      </w:r>
      <w:r w:rsidRPr="00F15986">
        <w:t xml:space="preserve">:  </w:t>
      </w:r>
      <w:r w:rsidR="00DA18D5" w:rsidRPr="00F15986">
        <w:t>$</w:t>
      </w:r>
      <w:r w:rsidR="005E0DAC" w:rsidRPr="00F15986">
        <w:t xml:space="preserve"> 348,900/</w:t>
      </w:r>
      <w:proofErr w:type="spellStart"/>
      <w:r w:rsidR="005E0DAC" w:rsidRPr="00F15986">
        <w:t>yr</w:t>
      </w:r>
      <w:proofErr w:type="spellEnd"/>
    </w:p>
    <w:p w:rsidR="001917A7" w:rsidRPr="00F15986" w:rsidRDefault="001917A7" w:rsidP="001917A7">
      <w:pPr>
        <w:pStyle w:val="ListParagraph"/>
      </w:pPr>
      <w:r w:rsidRPr="00F15986">
        <w:rPr>
          <w:u w:val="single"/>
        </w:rPr>
        <w:t>Dates</w:t>
      </w:r>
      <w:r w:rsidRPr="00F15986">
        <w:t>:  July 1, 2003-June 30, 2009</w:t>
      </w:r>
    </w:p>
    <w:p w:rsidR="001917A7" w:rsidRDefault="001917A7" w:rsidP="00F30575">
      <w:pPr>
        <w:pStyle w:val="ListParagraph"/>
      </w:pPr>
      <w:r w:rsidRPr="00F15986">
        <w:rPr>
          <w:u w:val="single"/>
        </w:rPr>
        <w:t>Role</w:t>
      </w:r>
      <w:r w:rsidRPr="00F15986">
        <w:t>:  Principal Investigator</w:t>
      </w:r>
    </w:p>
    <w:p w:rsidR="00753F45" w:rsidRPr="00F15986" w:rsidRDefault="00753F45" w:rsidP="00F30575">
      <w:pPr>
        <w:pStyle w:val="ListParagraph"/>
      </w:pPr>
    </w:p>
    <w:p w:rsidR="00E116DF" w:rsidRPr="00047167" w:rsidRDefault="009952B1" w:rsidP="00AB294D">
      <w:pPr>
        <w:pStyle w:val="ListParagraph"/>
        <w:numPr>
          <w:ilvl w:val="0"/>
          <w:numId w:val="14"/>
        </w:numPr>
        <w:ind w:left="720" w:hanging="720"/>
        <w:rPr>
          <w:i/>
        </w:rPr>
      </w:pPr>
      <w:r w:rsidRPr="00047167">
        <w:rPr>
          <w:i/>
        </w:rPr>
        <w:t>Progression of Uveitis and CD8 Uveitogenic T-Cells</w:t>
      </w:r>
    </w:p>
    <w:p w:rsidR="009952B1" w:rsidRPr="00F15986" w:rsidRDefault="009952B1" w:rsidP="009952B1">
      <w:pPr>
        <w:pStyle w:val="ListParagraph"/>
      </w:pPr>
      <w:r w:rsidRPr="00F15986">
        <w:rPr>
          <w:u w:val="single"/>
        </w:rPr>
        <w:t>Source</w:t>
      </w:r>
      <w:r w:rsidRPr="00F15986">
        <w:t>:  National Institutes of Health, National Eye Institute, R01 EY017373</w:t>
      </w:r>
    </w:p>
    <w:p w:rsidR="009952B1" w:rsidRPr="00F15986" w:rsidRDefault="009952B1" w:rsidP="009952B1">
      <w:pPr>
        <w:pStyle w:val="ListParagraph"/>
      </w:pPr>
      <w:r w:rsidRPr="00F15986">
        <w:rPr>
          <w:u w:val="single"/>
        </w:rPr>
        <w:t>Purpose</w:t>
      </w:r>
      <w:r w:rsidRPr="00F15986">
        <w:t>:  The major goal of this project was to study the role of CD8 autoreactive T-cells in the pathogenesis and progression of experimental autoimmune uveitis (EAU).</w:t>
      </w:r>
    </w:p>
    <w:p w:rsidR="009952B1" w:rsidRPr="00F15986" w:rsidRDefault="009952B1" w:rsidP="009952B1">
      <w:pPr>
        <w:pStyle w:val="ListParagraph"/>
      </w:pPr>
      <w:r w:rsidRPr="00F15986">
        <w:rPr>
          <w:u w:val="single"/>
        </w:rPr>
        <w:t>Amount</w:t>
      </w:r>
      <w:r w:rsidRPr="00F15986">
        <w:t>:  $</w:t>
      </w:r>
      <w:r w:rsidR="005E0DAC" w:rsidRPr="00F15986">
        <w:t>$348,900/</w:t>
      </w:r>
      <w:proofErr w:type="spellStart"/>
      <w:r w:rsidR="005E0DAC" w:rsidRPr="00F15986">
        <w:t>yr</w:t>
      </w:r>
      <w:proofErr w:type="spellEnd"/>
    </w:p>
    <w:p w:rsidR="009952B1" w:rsidRPr="00F15986" w:rsidRDefault="009952B1" w:rsidP="009952B1">
      <w:pPr>
        <w:pStyle w:val="ListParagraph"/>
      </w:pPr>
      <w:r w:rsidRPr="00F15986">
        <w:rPr>
          <w:u w:val="single"/>
        </w:rPr>
        <w:t>Dates</w:t>
      </w:r>
      <w:r w:rsidRPr="00F15986">
        <w:t>:  Feb</w:t>
      </w:r>
      <w:r w:rsidR="00885775" w:rsidRPr="00F15986">
        <w:t>ruary 1, 2007-February 29, 2013</w:t>
      </w:r>
    </w:p>
    <w:p w:rsidR="009952B1" w:rsidRPr="00F15986" w:rsidRDefault="009952B1" w:rsidP="00F30575">
      <w:pPr>
        <w:pStyle w:val="ListParagraph"/>
      </w:pPr>
      <w:r w:rsidRPr="00F15986">
        <w:rPr>
          <w:u w:val="single"/>
        </w:rPr>
        <w:t>Role</w:t>
      </w:r>
      <w:r w:rsidRPr="00F15986">
        <w:t>:  Principal Investigator</w:t>
      </w:r>
    </w:p>
    <w:p w:rsidR="00E116DF" w:rsidRPr="00670BD5" w:rsidRDefault="00F74D18" w:rsidP="00AB294D">
      <w:pPr>
        <w:pStyle w:val="ListParagraph"/>
        <w:numPr>
          <w:ilvl w:val="0"/>
          <w:numId w:val="14"/>
        </w:numPr>
        <w:ind w:left="720" w:hanging="720"/>
        <w:rPr>
          <w:i/>
        </w:rPr>
      </w:pPr>
      <w:r w:rsidRPr="00670BD5">
        <w:rPr>
          <w:i/>
        </w:rPr>
        <w:t>Research to Prevent Blindness Senior Scientific Investigator Award</w:t>
      </w:r>
    </w:p>
    <w:p w:rsidR="00F74D18" w:rsidRDefault="00F74D18" w:rsidP="00F74D18">
      <w:pPr>
        <w:pStyle w:val="ListParagraph"/>
      </w:pPr>
      <w:r w:rsidRPr="00B73F60">
        <w:rPr>
          <w:u w:val="single"/>
        </w:rPr>
        <w:t>Source</w:t>
      </w:r>
      <w:r>
        <w:t>:  Research to Prevent Blindness, New York, NY</w:t>
      </w:r>
    </w:p>
    <w:p w:rsidR="00F74D18" w:rsidRPr="00F15986" w:rsidRDefault="00F74D18" w:rsidP="00F74D18">
      <w:pPr>
        <w:pStyle w:val="ListParagraph"/>
      </w:pPr>
      <w:r w:rsidRPr="00F15986">
        <w:rPr>
          <w:u w:val="single"/>
        </w:rPr>
        <w:t>Purpose</w:t>
      </w:r>
      <w:r w:rsidRPr="00F15986">
        <w:t xml:space="preserve">:  </w:t>
      </w:r>
      <w:r w:rsidR="005E0DAC" w:rsidRPr="00F15986">
        <w:t>To investigate the pathogenesis of optic neuritis</w:t>
      </w:r>
    </w:p>
    <w:p w:rsidR="00F74D18" w:rsidRPr="00F15986" w:rsidRDefault="00F74D18" w:rsidP="00F74D18">
      <w:pPr>
        <w:pStyle w:val="ListParagraph"/>
      </w:pPr>
      <w:r w:rsidRPr="00F15986">
        <w:rPr>
          <w:u w:val="single"/>
        </w:rPr>
        <w:t>Amount</w:t>
      </w:r>
      <w:r w:rsidRPr="00F15986">
        <w:t>:  $</w:t>
      </w:r>
      <w:r w:rsidR="005E0DAC" w:rsidRPr="00F15986">
        <w:t>150,000</w:t>
      </w:r>
    </w:p>
    <w:p w:rsidR="00F74D18" w:rsidRDefault="00F74D18" w:rsidP="00F74D18">
      <w:pPr>
        <w:pStyle w:val="ListParagraph"/>
      </w:pPr>
      <w:r w:rsidRPr="00B73F60">
        <w:rPr>
          <w:u w:val="single"/>
        </w:rPr>
        <w:t>Dates</w:t>
      </w:r>
      <w:r>
        <w:t>:  2008</w:t>
      </w:r>
    </w:p>
    <w:p w:rsidR="00F74D18" w:rsidRDefault="00F74D18" w:rsidP="00F74D18">
      <w:pPr>
        <w:pStyle w:val="ListParagraph"/>
      </w:pPr>
      <w:r w:rsidRPr="00B73F60">
        <w:rPr>
          <w:u w:val="single"/>
        </w:rPr>
        <w:t>Role</w:t>
      </w:r>
      <w:r>
        <w:t>:  Senior Scientific Investigator</w:t>
      </w:r>
    </w:p>
    <w:p w:rsidR="00F74D18" w:rsidRDefault="00F74D18" w:rsidP="00670BD5"/>
    <w:p w:rsidR="00675548" w:rsidRDefault="00675548" w:rsidP="00627D37">
      <w:pPr>
        <w:tabs>
          <w:tab w:val="left" w:pos="4320"/>
        </w:tabs>
      </w:pPr>
    </w:p>
    <w:p w:rsidR="0031445A" w:rsidRPr="0031445A" w:rsidRDefault="0031445A" w:rsidP="00627D37">
      <w:pPr>
        <w:tabs>
          <w:tab w:val="left" w:pos="4320"/>
        </w:tabs>
        <w:rPr>
          <w:b/>
          <w:u w:val="single"/>
        </w:rPr>
      </w:pPr>
      <w:r w:rsidRPr="0031445A">
        <w:rPr>
          <w:b/>
          <w:u w:val="single"/>
        </w:rPr>
        <w:t>LECTURES AND PRESENTATIONS:</w:t>
      </w: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</w:pPr>
      <w:r>
        <w:t xml:space="preserve">“Lessons from the Study of Pathogenesis of Autoimmune Encephalomyelitis,” </w:t>
      </w:r>
      <w:r w:rsidRPr="00C8302D">
        <w:t>Department of Ophthalmo</w:t>
      </w:r>
      <w:r>
        <w:t>logy. University of Louisville, Louisville, KY, Nov 2001.</w:t>
      </w:r>
    </w:p>
    <w:p w:rsidR="003A5BDB" w:rsidRPr="00C8302D" w:rsidRDefault="003A5BDB" w:rsidP="003A5BDB">
      <w:pPr>
        <w:ind w:left="720" w:hanging="72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t>“Pathogenic Linkage B</w:t>
      </w:r>
      <w:r w:rsidRPr="00C8302D">
        <w:rPr>
          <w:bCs/>
        </w:rPr>
        <w:t>etween Autoimmun</w:t>
      </w:r>
      <w:r>
        <w:rPr>
          <w:bCs/>
        </w:rPr>
        <w:t>e Encephalomyelitis and Uveitis,</w:t>
      </w:r>
      <w:r w:rsidRPr="00C8302D">
        <w:rPr>
          <w:bCs/>
        </w:rPr>
        <w:t xml:space="preserve">” Department of Microbiology and </w:t>
      </w:r>
      <w:r>
        <w:rPr>
          <w:bCs/>
        </w:rPr>
        <w:t>Immunology, University of Louisville, Louisville, KY, Feb 2002.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vanish/>
        </w:rPr>
      </w:pPr>
      <w:r>
        <w:rPr>
          <w:bCs/>
        </w:rPr>
        <w:t>“CD8+ E</w:t>
      </w:r>
      <w:r w:rsidRPr="00C8302D">
        <w:rPr>
          <w:bCs/>
        </w:rPr>
        <w:t>nce</w:t>
      </w:r>
      <w:r>
        <w:rPr>
          <w:bCs/>
        </w:rPr>
        <w:t xml:space="preserve">phalitogenic and Uveitogenic T-Cells,” The </w:t>
      </w:r>
      <w:r w:rsidRPr="00C8302D">
        <w:rPr>
          <w:bCs/>
        </w:rPr>
        <w:t>Max-Planck Institute for Neuroimmunology, Martinsried, Munich</w:t>
      </w:r>
      <w:r>
        <w:rPr>
          <w:bCs/>
        </w:rPr>
        <w:t>, Germany, Apr 2002</w:t>
      </w:r>
      <w:r w:rsidRPr="00C8302D">
        <w:rPr>
          <w:bCs/>
        </w:rPr>
        <w:t>.</w:t>
      </w:r>
    </w:p>
    <w:p w:rsidR="003A5BDB" w:rsidRPr="00C8302D" w:rsidRDefault="003A5BDB" w:rsidP="003A5BDB">
      <w:pPr>
        <w:ind w:left="720" w:hanging="720"/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t>“CD8+ Encephalitogenic T-Cells,</w:t>
      </w:r>
      <w:r w:rsidRPr="00C8302D">
        <w:rPr>
          <w:bCs/>
        </w:rPr>
        <w:t>” Berlex Inc., San Francisco, CA</w:t>
      </w:r>
      <w:r>
        <w:rPr>
          <w:bCs/>
        </w:rPr>
        <w:t>, Sep 2002</w:t>
      </w:r>
      <w:r w:rsidRPr="00C8302D">
        <w:rPr>
          <w:bCs/>
        </w:rPr>
        <w:t>.</w:t>
      </w:r>
    </w:p>
    <w:p w:rsidR="003A5BDB" w:rsidRPr="00C8302D" w:rsidRDefault="003A5BDB" w:rsidP="003A5BDB">
      <w:pPr>
        <w:ind w:left="720" w:hanging="720"/>
        <w:rPr>
          <w:vanish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 w:rsidRPr="00C8302D">
        <w:rPr>
          <w:bCs/>
        </w:rPr>
        <w:t>“Mapping Encephalitogenic Epitope of Myelin/Oligodendrocyte Glycoprotein (MOG) Recognized by CD8</w:t>
      </w:r>
      <w:r w:rsidRPr="00C8302D">
        <w:rPr>
          <w:bCs/>
          <w:vertAlign w:val="superscript"/>
        </w:rPr>
        <w:t>+</w:t>
      </w:r>
      <w:r>
        <w:rPr>
          <w:bCs/>
        </w:rPr>
        <w:t xml:space="preserve"> Encephalitogenic T-Cells Using Dimeric MHC Class I Molecules,</w:t>
      </w:r>
      <w:r w:rsidRPr="00C8302D">
        <w:rPr>
          <w:bCs/>
        </w:rPr>
        <w:t xml:space="preserve">” </w:t>
      </w:r>
      <w:r>
        <w:rPr>
          <w:bCs/>
        </w:rPr>
        <w:t xml:space="preserve">2002 </w:t>
      </w:r>
      <w:r w:rsidRPr="00C8302D">
        <w:rPr>
          <w:bCs/>
        </w:rPr>
        <w:t>Shanghai An</w:t>
      </w:r>
      <w:r>
        <w:rPr>
          <w:bCs/>
        </w:rPr>
        <w:t>nual Meeting of Immunology, Nov 2002.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t>“Pathogenesis of Autoimmune Encephalomyelitis and Uveitis,</w:t>
      </w:r>
      <w:r w:rsidRPr="00C8302D">
        <w:rPr>
          <w:bCs/>
        </w:rPr>
        <w:t>”</w:t>
      </w:r>
      <w:r>
        <w:rPr>
          <w:bCs/>
        </w:rPr>
        <w:t xml:space="preserve"> </w:t>
      </w:r>
      <w:r w:rsidRPr="00C8302D">
        <w:rPr>
          <w:bCs/>
        </w:rPr>
        <w:t>Shanghai Immunology Institution</w:t>
      </w:r>
      <w:r>
        <w:rPr>
          <w:bCs/>
        </w:rPr>
        <w:t>, Shanghai, China,</w:t>
      </w:r>
      <w:r w:rsidRPr="00C8302D">
        <w:rPr>
          <w:bCs/>
        </w:rPr>
        <w:t xml:space="preserve"> </w:t>
      </w:r>
      <w:r>
        <w:rPr>
          <w:bCs/>
        </w:rPr>
        <w:t>Nov 2002.</w:t>
      </w:r>
    </w:p>
    <w:p w:rsidR="003A5BDB" w:rsidRPr="00C8302D" w:rsidRDefault="003A5BDB" w:rsidP="003A5BDB">
      <w:pPr>
        <w:tabs>
          <w:tab w:val="left" w:pos="-1440"/>
          <w:tab w:val="left" w:pos="-720"/>
          <w:tab w:val="left" w:pos="0"/>
          <w:tab w:val="left" w:pos="12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 w:rsidRPr="00C8302D">
        <w:t>“</w:t>
      </w:r>
      <w:r>
        <w:rPr>
          <w:bCs/>
        </w:rPr>
        <w:t>Triggers of Autoimmune Diseases,</w:t>
      </w:r>
      <w:r w:rsidRPr="00C8302D">
        <w:rPr>
          <w:bCs/>
        </w:rPr>
        <w:t xml:space="preserve">” </w:t>
      </w:r>
      <w:r>
        <w:t xml:space="preserve">Department of </w:t>
      </w:r>
      <w:r w:rsidRPr="00C8302D">
        <w:t>Ophthalmolog</w:t>
      </w:r>
      <w:r>
        <w:t>y and Vision Center, University of Louisville, Louisville, KY, Feb 2004.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 w:rsidRPr="00C8302D">
        <w:rPr>
          <w:bCs/>
        </w:rPr>
        <w:t>“CD8</w:t>
      </w:r>
      <w:r w:rsidRPr="00C8302D">
        <w:rPr>
          <w:bCs/>
          <w:vertAlign w:val="superscript"/>
        </w:rPr>
        <w:t>+</w:t>
      </w:r>
      <w:r>
        <w:rPr>
          <w:bCs/>
        </w:rPr>
        <w:t xml:space="preserve"> E</w:t>
      </w:r>
      <w:r w:rsidRPr="00C8302D">
        <w:rPr>
          <w:bCs/>
        </w:rPr>
        <w:t>nce</w:t>
      </w:r>
      <w:r>
        <w:rPr>
          <w:bCs/>
        </w:rPr>
        <w:t>phalitogenic and Uveitogenic T-Cells,</w:t>
      </w:r>
      <w:r w:rsidRPr="00C8302D">
        <w:rPr>
          <w:bCs/>
        </w:rPr>
        <w:t>”</w:t>
      </w:r>
      <w:r>
        <w:rPr>
          <w:bCs/>
        </w:rPr>
        <w:t xml:space="preserve"> T</w:t>
      </w:r>
      <w:r w:rsidRPr="00C8302D">
        <w:rPr>
          <w:bCs/>
        </w:rPr>
        <w:t xml:space="preserve">he Max-Planck </w:t>
      </w:r>
      <w:r>
        <w:rPr>
          <w:bCs/>
        </w:rPr>
        <w:t>Institute of</w:t>
      </w:r>
      <w:r w:rsidRPr="00C8302D">
        <w:rPr>
          <w:bCs/>
        </w:rPr>
        <w:t xml:space="preserve"> Immunobiology, Freiburg, Germany</w:t>
      </w:r>
      <w:r>
        <w:rPr>
          <w:bCs/>
        </w:rPr>
        <w:t>, Jun 2004</w:t>
      </w:r>
      <w:r w:rsidRPr="00C8302D">
        <w:rPr>
          <w:bCs/>
        </w:rPr>
        <w:t>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F15986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t>“Destructive and P</w:t>
      </w:r>
      <w:r w:rsidRPr="00C8302D">
        <w:rPr>
          <w:bCs/>
        </w:rPr>
        <w:t>ro</w:t>
      </w:r>
      <w:r>
        <w:rPr>
          <w:bCs/>
        </w:rPr>
        <w:t>tective Role of Autoreactive T-Cells,</w:t>
      </w:r>
      <w:r w:rsidRPr="00C8302D">
        <w:rPr>
          <w:bCs/>
        </w:rPr>
        <w:t>” International Congress of the Eye Research (ICER</w:t>
      </w:r>
      <w:r w:rsidRPr="00F15986">
        <w:rPr>
          <w:b/>
          <w:bCs/>
        </w:rPr>
        <w:t xml:space="preserve">), </w:t>
      </w:r>
      <w:r w:rsidR="005E0DAC" w:rsidRPr="00F15986">
        <w:rPr>
          <w:bCs/>
        </w:rPr>
        <w:t>Speak at the “</w:t>
      </w:r>
      <w:proofErr w:type="spellStart"/>
      <w:r w:rsidR="005E0DAC" w:rsidRPr="00F15986">
        <w:rPr>
          <w:bCs/>
        </w:rPr>
        <w:t>Internation</w:t>
      </w:r>
      <w:proofErr w:type="spellEnd"/>
      <w:r w:rsidR="005E0DAC" w:rsidRPr="00F15986">
        <w:rPr>
          <w:bCs/>
        </w:rPr>
        <w:t xml:space="preserve"> Congress of eye research, 2004, Sydney </w:t>
      </w:r>
      <w:proofErr w:type="spellStart"/>
      <w:r w:rsidR="005E0DAC" w:rsidRPr="00F15986">
        <w:rPr>
          <w:bCs/>
        </w:rPr>
        <w:t>Autralia</w:t>
      </w:r>
      <w:proofErr w:type="spellEnd"/>
      <w:r w:rsidRPr="00F15986">
        <w:rPr>
          <w:bCs/>
        </w:rPr>
        <w:t>.</w:t>
      </w:r>
    </w:p>
    <w:p w:rsidR="003A5BDB" w:rsidRPr="00F15986" w:rsidRDefault="003A5BDB" w:rsidP="003A5BDB">
      <w:pPr>
        <w:rPr>
          <w:b/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t>“Granzymes and Autoimmune D</w:t>
      </w:r>
      <w:r w:rsidRPr="00C8302D">
        <w:rPr>
          <w:bCs/>
        </w:rPr>
        <w:t>iseases</w:t>
      </w:r>
      <w:r>
        <w:rPr>
          <w:bCs/>
        </w:rPr>
        <w:t>,” T</w:t>
      </w:r>
      <w:r w:rsidRPr="00C8302D">
        <w:rPr>
          <w:bCs/>
        </w:rPr>
        <w:t xml:space="preserve">he Max-Planck </w:t>
      </w:r>
      <w:r>
        <w:rPr>
          <w:bCs/>
        </w:rPr>
        <w:t>Institute of</w:t>
      </w:r>
      <w:r w:rsidRPr="00C8302D">
        <w:rPr>
          <w:bCs/>
        </w:rPr>
        <w:t xml:space="preserve"> Immunobiology, Freiburg, Germany</w:t>
      </w:r>
      <w:r>
        <w:rPr>
          <w:bCs/>
        </w:rPr>
        <w:t>, Sep 2004</w:t>
      </w:r>
      <w:r w:rsidRPr="00C8302D">
        <w:rPr>
          <w:bCs/>
        </w:rPr>
        <w:t>.</w:t>
      </w:r>
    </w:p>
    <w:p w:rsidR="003A5BDB" w:rsidRPr="00C8302D" w:rsidRDefault="003A5BDB" w:rsidP="003A5BDB">
      <w:pPr>
        <w:tabs>
          <w:tab w:val="left" w:pos="-1440"/>
          <w:tab w:val="left" w:pos="-720"/>
          <w:tab w:val="left" w:pos="0"/>
          <w:tab w:val="left" w:pos="12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2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  <w:r>
        <w:t>“CD8+ Encephalitogenic and Uveitogenic T-C</w:t>
      </w:r>
      <w:r w:rsidRPr="00C8302D">
        <w:t>ell</w:t>
      </w:r>
      <w:r>
        <w:t xml:space="preserve">,” Invited Speaker, 2004 </w:t>
      </w:r>
      <w:r w:rsidRPr="00C8302D">
        <w:t>International Immunology Symposium</w:t>
      </w:r>
      <w:r>
        <w:t xml:space="preserve">, </w:t>
      </w:r>
      <w:r w:rsidRPr="00C8302D">
        <w:t>Shanghai, China,</w:t>
      </w:r>
      <w:r>
        <w:t xml:space="preserve"> Nov 2004.</w:t>
      </w:r>
    </w:p>
    <w:p w:rsidR="003A5BDB" w:rsidRPr="00C8302D" w:rsidRDefault="003A5BDB" w:rsidP="003A5BDB">
      <w:pPr>
        <w:tabs>
          <w:tab w:val="left" w:pos="-1440"/>
          <w:tab w:val="left" w:pos="-720"/>
          <w:tab w:val="left" w:pos="0"/>
          <w:tab w:val="left" w:pos="12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3A5BDB" w:rsidRPr="00C8302D" w:rsidRDefault="003A5BDB" w:rsidP="00AA2FE3">
      <w:pPr>
        <w:pStyle w:val="Heading3"/>
        <w:numPr>
          <w:ilvl w:val="0"/>
          <w:numId w:val="3"/>
        </w:numPr>
        <w:ind w:hanging="72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“CSFE-Labeled C</w:t>
      </w:r>
      <w:r w:rsidRPr="00C8302D">
        <w:rPr>
          <w:rFonts w:ascii="Arial" w:hAnsi="Arial" w:cs="Arial"/>
          <w:b w:val="0"/>
          <w:sz w:val="24"/>
        </w:rPr>
        <w:t xml:space="preserve">ells as a </w:t>
      </w:r>
      <w:r>
        <w:rPr>
          <w:rFonts w:ascii="Arial" w:hAnsi="Arial" w:cs="Arial"/>
          <w:b w:val="0"/>
          <w:sz w:val="24"/>
        </w:rPr>
        <w:t>Tool for Study of Cell Activation a</w:t>
      </w:r>
      <w:r w:rsidRPr="00C8302D">
        <w:rPr>
          <w:rFonts w:ascii="Arial" w:hAnsi="Arial" w:cs="Arial"/>
          <w:b w:val="0"/>
          <w:sz w:val="24"/>
        </w:rPr>
        <w:t xml:space="preserve">nd Expansion </w:t>
      </w:r>
      <w:r w:rsidRPr="00EF2361">
        <w:rPr>
          <w:rFonts w:ascii="Arial" w:hAnsi="Arial" w:cs="Arial"/>
          <w:b w:val="0"/>
          <w:i/>
          <w:sz w:val="24"/>
        </w:rPr>
        <w:t>in vitro</w:t>
      </w:r>
      <w:r w:rsidRPr="00C8302D">
        <w:rPr>
          <w:rFonts w:ascii="Arial" w:hAnsi="Arial" w:cs="Arial"/>
          <w:b w:val="0"/>
          <w:sz w:val="24"/>
        </w:rPr>
        <w:t xml:space="preserve"> and </w:t>
      </w:r>
      <w:r w:rsidRPr="00EF2361">
        <w:rPr>
          <w:rFonts w:ascii="Arial" w:hAnsi="Arial" w:cs="Arial"/>
          <w:b w:val="0"/>
          <w:i/>
          <w:sz w:val="24"/>
        </w:rPr>
        <w:t>in vivo</w:t>
      </w:r>
      <w:r>
        <w:rPr>
          <w:rFonts w:ascii="Arial" w:hAnsi="Arial" w:cs="Arial"/>
          <w:b w:val="0"/>
          <w:sz w:val="24"/>
        </w:rPr>
        <w:t xml:space="preserve">,” </w:t>
      </w:r>
      <w:r w:rsidRPr="00C8302D">
        <w:rPr>
          <w:rFonts w:ascii="Arial" w:hAnsi="Arial" w:cs="Arial"/>
          <w:b w:val="0"/>
          <w:sz w:val="24"/>
        </w:rPr>
        <w:t>Shanghai Institute of Medical Genetics, Shanghai Children's Hospital, Shanghai Jiao Tong University</w:t>
      </w:r>
      <w:r>
        <w:rPr>
          <w:rFonts w:ascii="Arial" w:hAnsi="Arial" w:cs="Arial"/>
          <w:b w:val="0"/>
          <w:sz w:val="24"/>
        </w:rPr>
        <w:t>, Shanghai, China, Nov 2004.</w:t>
      </w:r>
    </w:p>
    <w:p w:rsidR="003A5BDB" w:rsidRPr="00C8302D" w:rsidRDefault="003A5BDB" w:rsidP="003A5BDB">
      <w:pPr>
        <w:ind w:left="720" w:hanging="720"/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</w:pPr>
      <w:r w:rsidRPr="00C8302D">
        <w:lastRenderedPageBreak/>
        <w:t>“</w:t>
      </w:r>
      <w:r>
        <w:rPr>
          <w:bCs/>
        </w:rPr>
        <w:t>Autoimmune R</w:t>
      </w:r>
      <w:r w:rsidRPr="00C8302D">
        <w:rPr>
          <w:bCs/>
        </w:rPr>
        <w:t>espons</w:t>
      </w:r>
      <w:r>
        <w:rPr>
          <w:bCs/>
        </w:rPr>
        <w:t>e Inside the Immuno-Privileged S</w:t>
      </w:r>
      <w:r w:rsidRPr="00C8302D">
        <w:rPr>
          <w:bCs/>
        </w:rPr>
        <w:t>ites</w:t>
      </w:r>
      <w:r>
        <w:rPr>
          <w:bCs/>
        </w:rPr>
        <w:t xml:space="preserve">,” </w:t>
      </w:r>
      <w:r w:rsidRPr="00C8302D">
        <w:t>Departme</w:t>
      </w:r>
      <w:r>
        <w:t>nt of Ophthalmology and Vision C</w:t>
      </w:r>
      <w:r w:rsidRPr="00C8302D">
        <w:t>enter</w:t>
      </w:r>
      <w:r>
        <w:t>, University of Louisville, Louisville, KY, Jan 2005</w:t>
      </w:r>
      <w:r w:rsidRPr="00C8302D">
        <w:t>.</w:t>
      </w:r>
    </w:p>
    <w:p w:rsidR="003A5BDB" w:rsidRPr="00C8302D" w:rsidRDefault="003A5BDB" w:rsidP="003A5BDB">
      <w:pPr>
        <w:ind w:left="720" w:hanging="720"/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 w:rsidRPr="00C8302D">
        <w:t>“</w:t>
      </w:r>
      <w:r w:rsidRPr="00C8302D">
        <w:rPr>
          <w:bCs/>
        </w:rPr>
        <w:t>Characterization of CD8</w:t>
      </w:r>
      <w:r w:rsidRPr="00C8302D">
        <w:rPr>
          <w:bCs/>
          <w:vertAlign w:val="superscript"/>
        </w:rPr>
        <w:t>+</w:t>
      </w:r>
      <w:r>
        <w:rPr>
          <w:bCs/>
        </w:rPr>
        <w:t xml:space="preserve"> Autoreactive T-C</w:t>
      </w:r>
      <w:r w:rsidRPr="00C8302D">
        <w:rPr>
          <w:bCs/>
        </w:rPr>
        <w:t>ell</w:t>
      </w:r>
      <w:r>
        <w:rPr>
          <w:bCs/>
        </w:rPr>
        <w:t>,</w:t>
      </w:r>
      <w:r w:rsidRPr="00C8302D">
        <w:rPr>
          <w:bCs/>
        </w:rPr>
        <w:t>”</w:t>
      </w:r>
      <w:r>
        <w:t xml:space="preserve"> </w:t>
      </w:r>
      <w:r w:rsidR="00652D26">
        <w:t xml:space="preserve">Lecture at the </w:t>
      </w:r>
      <w:r>
        <w:t>Brown Cancer Center, University of</w:t>
      </w:r>
      <w:r w:rsidRPr="00C8302D">
        <w:t xml:space="preserve"> Louisville,</w:t>
      </w:r>
      <w:r>
        <w:t xml:space="preserve"> Louisville, KY, Jan 2005.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 w:rsidRPr="00C8302D">
        <w:rPr>
          <w:bCs/>
        </w:rPr>
        <w:t>“CD8</w:t>
      </w:r>
      <w:r w:rsidRPr="00C8302D">
        <w:rPr>
          <w:bCs/>
          <w:vertAlign w:val="superscript"/>
        </w:rPr>
        <w:t>+</w:t>
      </w:r>
      <w:r>
        <w:rPr>
          <w:bCs/>
        </w:rPr>
        <w:t xml:space="preserve"> Autoreactive T-C</w:t>
      </w:r>
      <w:r w:rsidRPr="00C8302D">
        <w:rPr>
          <w:bCs/>
        </w:rPr>
        <w:t>ell and CD8</w:t>
      </w:r>
      <w:r w:rsidRPr="00C8302D">
        <w:rPr>
          <w:bCs/>
          <w:vertAlign w:val="superscript"/>
        </w:rPr>
        <w:t>+</w:t>
      </w:r>
      <w:r>
        <w:rPr>
          <w:bCs/>
        </w:rPr>
        <w:t xml:space="preserve"> Autoimmune-Protecting C</w:t>
      </w:r>
      <w:r w:rsidRPr="00C8302D">
        <w:rPr>
          <w:bCs/>
        </w:rPr>
        <w:t>ell</w:t>
      </w:r>
      <w:r>
        <w:rPr>
          <w:bCs/>
        </w:rPr>
        <w:t xml:space="preserve">,” </w:t>
      </w:r>
      <w:r w:rsidR="00652D26">
        <w:rPr>
          <w:bCs/>
        </w:rPr>
        <w:t xml:space="preserve">Lecture at the </w:t>
      </w:r>
      <w:r w:rsidRPr="00C8302D">
        <w:rPr>
          <w:bCs/>
        </w:rPr>
        <w:t>Department of Immunology and Microbiology, Univ</w:t>
      </w:r>
      <w:r>
        <w:rPr>
          <w:bCs/>
        </w:rPr>
        <w:t>ersity of</w:t>
      </w:r>
      <w:r w:rsidRPr="00C8302D">
        <w:rPr>
          <w:bCs/>
        </w:rPr>
        <w:t xml:space="preserve"> Louisville</w:t>
      </w:r>
      <w:r>
        <w:rPr>
          <w:bCs/>
        </w:rPr>
        <w:t>, Louisville, KY, Jan 2005</w:t>
      </w:r>
      <w:r w:rsidRPr="00C8302D">
        <w:rPr>
          <w:bCs/>
        </w:rPr>
        <w:t>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t>“Activation and Functional D</w:t>
      </w:r>
      <w:r w:rsidRPr="00C8302D">
        <w:rPr>
          <w:bCs/>
        </w:rPr>
        <w:t>iversity of CD8</w:t>
      </w:r>
      <w:r w:rsidRPr="00C8302D">
        <w:rPr>
          <w:bCs/>
          <w:vertAlign w:val="superscript"/>
        </w:rPr>
        <w:t>+</w:t>
      </w:r>
      <w:r>
        <w:rPr>
          <w:bCs/>
        </w:rPr>
        <w:t xml:space="preserve"> IRBP-Specific T-C</w:t>
      </w:r>
      <w:r w:rsidRPr="00C8302D">
        <w:rPr>
          <w:bCs/>
        </w:rPr>
        <w:t>ell</w:t>
      </w:r>
      <w:r>
        <w:rPr>
          <w:bCs/>
        </w:rPr>
        <w:t>,”</w:t>
      </w:r>
      <w:r w:rsidRPr="00C8302D">
        <w:rPr>
          <w:bCs/>
        </w:rPr>
        <w:t xml:space="preserve"> Presentation at the annual meeting of ARVO (Association for Research in Vision and Ophthalmology)</w:t>
      </w:r>
      <w:r>
        <w:rPr>
          <w:bCs/>
        </w:rPr>
        <w:t>, May 2006</w:t>
      </w:r>
      <w:r w:rsidRPr="00C8302D">
        <w:rPr>
          <w:bCs/>
        </w:rPr>
        <w:t>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t>“Mechanism of Autoimmune P</w:t>
      </w:r>
      <w:r w:rsidRPr="00C8302D">
        <w:rPr>
          <w:bCs/>
        </w:rPr>
        <w:t>athogenesis</w:t>
      </w:r>
      <w:r>
        <w:rPr>
          <w:bCs/>
        </w:rPr>
        <w:t>,</w:t>
      </w:r>
      <w:r w:rsidRPr="00C8302D">
        <w:rPr>
          <w:bCs/>
        </w:rPr>
        <w:t xml:space="preserve">” </w:t>
      </w:r>
      <w:r w:rsidR="00D377CC">
        <w:rPr>
          <w:bCs/>
        </w:rPr>
        <w:t xml:space="preserve">Chair of the Session, </w:t>
      </w:r>
      <w:r>
        <w:rPr>
          <w:bCs/>
        </w:rPr>
        <w:t xml:space="preserve">8th </w:t>
      </w:r>
      <w:r w:rsidRPr="00C8302D">
        <w:rPr>
          <w:bCs/>
        </w:rPr>
        <w:t>International Neuroimmunology Conference, Nagoya, Japan (Oct.15-20, 2006)</w:t>
      </w:r>
      <w:r>
        <w:rPr>
          <w:bCs/>
        </w:rPr>
        <w:t>, Oct 19, 2006.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bookmarkStart w:id="0" w:name="OLE_LINK3"/>
      <w:bookmarkStart w:id="1" w:name="OLE_LINK4"/>
      <w:r>
        <w:rPr>
          <w:bCs/>
        </w:rPr>
        <w:t>“Demyelinating Disease of MOG-I</w:t>
      </w:r>
      <w:r w:rsidRPr="00C8302D">
        <w:rPr>
          <w:bCs/>
        </w:rPr>
        <w:t xml:space="preserve">nduced </w:t>
      </w:r>
      <w:r w:rsidR="000F794C">
        <w:rPr>
          <w:bCs/>
        </w:rPr>
        <w:t>EAU</w:t>
      </w:r>
      <w:r>
        <w:rPr>
          <w:bCs/>
        </w:rPr>
        <w:t xml:space="preserve">,” </w:t>
      </w:r>
      <w:r w:rsidR="00652D26">
        <w:rPr>
          <w:bCs/>
        </w:rPr>
        <w:t xml:space="preserve">Invited lecture at the </w:t>
      </w:r>
      <w:r>
        <w:rPr>
          <w:bCs/>
        </w:rPr>
        <w:t>Department of Neurology,</w:t>
      </w:r>
      <w:r w:rsidRPr="00C8302D">
        <w:rPr>
          <w:bCs/>
        </w:rPr>
        <w:t xml:space="preserve"> University of California </w:t>
      </w:r>
      <w:r>
        <w:rPr>
          <w:bCs/>
        </w:rPr>
        <w:t xml:space="preserve">at </w:t>
      </w:r>
      <w:r w:rsidRPr="00C8302D">
        <w:rPr>
          <w:bCs/>
        </w:rPr>
        <w:t>Irvine</w:t>
      </w:r>
      <w:r>
        <w:rPr>
          <w:bCs/>
        </w:rPr>
        <w:t>, Irvine, CA, Mar 3, 2007</w:t>
      </w:r>
      <w:r w:rsidRPr="00C8302D">
        <w:rPr>
          <w:bCs/>
        </w:rPr>
        <w:t>.</w:t>
      </w:r>
    </w:p>
    <w:bookmarkEnd w:id="0"/>
    <w:bookmarkEnd w:id="1"/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</w:pPr>
      <w:r w:rsidRPr="00C8302D">
        <w:rPr>
          <w:bCs/>
        </w:rPr>
        <w:t>“</w:t>
      </w:r>
      <w:r>
        <w:t>Exposure of IRBP-S</w:t>
      </w:r>
      <w:r w:rsidRPr="00C8302D">
        <w:t>pecific CD8</w:t>
      </w:r>
      <w:r>
        <w:t xml:space="preserve"> Autoreactive T-Cells to Low Doses of Autoantigen Preferentially Activates Functionally Suppressive T-Cell Subsets,</w:t>
      </w:r>
      <w:r w:rsidRPr="00C8302D">
        <w:t xml:space="preserve">” </w:t>
      </w:r>
      <w:r w:rsidRPr="00C8302D">
        <w:rPr>
          <w:bCs/>
        </w:rPr>
        <w:t xml:space="preserve">Presentation at </w:t>
      </w:r>
      <w:r>
        <w:rPr>
          <w:bCs/>
        </w:rPr>
        <w:t>the annual meeting of ARVO (Association for Research in Vision and Ophthalmology), May 7, 2007</w:t>
      </w:r>
      <w:r w:rsidRPr="00C8302D">
        <w:rPr>
          <w:bCs/>
        </w:rPr>
        <w:t>.</w:t>
      </w:r>
    </w:p>
    <w:p w:rsidR="003A5BDB" w:rsidRPr="00C8302D" w:rsidRDefault="003A5BDB" w:rsidP="003A5BDB">
      <w:pPr>
        <w:ind w:left="720" w:hanging="720"/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t>“</w:t>
      </w:r>
      <w:r w:rsidR="005E0DAC" w:rsidRPr="00F15986">
        <w:t>Pathogenesis of autoimmune diseases</w:t>
      </w:r>
      <w:r>
        <w:t xml:space="preserve">” </w:t>
      </w:r>
      <w:r w:rsidR="00652D26">
        <w:t xml:space="preserve">Lecture at the </w:t>
      </w:r>
      <w:r w:rsidRPr="00C8302D">
        <w:t>Department of Pathology, Ohio State University, Columbus, OH</w:t>
      </w:r>
      <w:r>
        <w:t>, Oct 30, 2007</w:t>
      </w:r>
      <w:r w:rsidRPr="00C8302D">
        <w:t>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eastAsia="SimSun"/>
          <w:lang w:eastAsia="zh-CN"/>
        </w:rPr>
      </w:pPr>
      <w:r w:rsidRPr="00C8302D">
        <w:rPr>
          <w:bCs/>
        </w:rPr>
        <w:t>“Character</w:t>
      </w:r>
      <w:r>
        <w:rPr>
          <w:bCs/>
        </w:rPr>
        <w:t>ization of Autoreactive T-C</w:t>
      </w:r>
      <w:r w:rsidRPr="00C8302D">
        <w:rPr>
          <w:bCs/>
        </w:rPr>
        <w:t>ells</w:t>
      </w:r>
      <w:r>
        <w:rPr>
          <w:bCs/>
        </w:rPr>
        <w:t>,</w:t>
      </w:r>
      <w:r w:rsidRPr="00C8302D">
        <w:rPr>
          <w:bCs/>
        </w:rPr>
        <w:t>”</w:t>
      </w:r>
      <w:r w:rsidRPr="00C8302D">
        <w:rPr>
          <w:rFonts w:eastAsia="SimSun"/>
          <w:lang w:eastAsia="zh-CN"/>
        </w:rPr>
        <w:t xml:space="preserve"> </w:t>
      </w:r>
      <w:r w:rsidR="00652D26">
        <w:rPr>
          <w:rFonts w:eastAsia="SimSun"/>
          <w:lang w:eastAsia="zh-CN"/>
        </w:rPr>
        <w:t xml:space="preserve">Lecture at the </w:t>
      </w:r>
      <w:r w:rsidRPr="00C8302D">
        <w:rPr>
          <w:rFonts w:eastAsia="SimSun"/>
          <w:lang w:eastAsia="zh-CN"/>
        </w:rPr>
        <w:t>Suz</w:t>
      </w:r>
      <w:r>
        <w:rPr>
          <w:rFonts w:eastAsia="SimSun"/>
          <w:lang w:eastAsia="zh-CN"/>
        </w:rPr>
        <w:t>hou University, Suzhou, China, Dec 14, 2007.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eastAsia="SimSun"/>
          <w:lang w:eastAsia="zh-CN"/>
        </w:rPr>
      </w:pPr>
      <w:r>
        <w:rPr>
          <w:bCs/>
        </w:rPr>
        <w:t>“Pathogenesis of Autoimmune D</w:t>
      </w:r>
      <w:r w:rsidRPr="00C8302D">
        <w:rPr>
          <w:bCs/>
        </w:rPr>
        <w:t>iseases</w:t>
      </w:r>
      <w:r>
        <w:rPr>
          <w:bCs/>
        </w:rPr>
        <w:t xml:space="preserve">,” </w:t>
      </w:r>
      <w:r w:rsidR="00652D26">
        <w:rPr>
          <w:bCs/>
        </w:rPr>
        <w:t xml:space="preserve">Lecture at the </w:t>
      </w:r>
      <w:proofErr w:type="spellStart"/>
      <w:r w:rsidRPr="00C8302D">
        <w:rPr>
          <w:bCs/>
        </w:rPr>
        <w:t>T</w:t>
      </w:r>
      <w:r w:rsidRPr="00C8302D">
        <w:rPr>
          <w:rFonts w:eastAsia="SimSun"/>
          <w:lang w:eastAsia="zh-CN"/>
        </w:rPr>
        <w:t>he</w:t>
      </w:r>
      <w:proofErr w:type="spellEnd"/>
      <w:r w:rsidRPr="00C8302D">
        <w:rPr>
          <w:rFonts w:eastAsia="SimSun"/>
          <w:lang w:eastAsia="zh-CN"/>
        </w:rPr>
        <w:t xml:space="preserve"> First Affiliated Hospital of Suz</w:t>
      </w:r>
      <w:r>
        <w:rPr>
          <w:rFonts w:eastAsia="SimSun"/>
          <w:lang w:eastAsia="zh-CN"/>
        </w:rPr>
        <w:t>hou University, Suzhou, China, Dec 15, 2007</w:t>
      </w:r>
      <w:r w:rsidRPr="00C8302D">
        <w:rPr>
          <w:rFonts w:eastAsia="SimSun"/>
          <w:lang w:eastAsia="zh-CN"/>
        </w:rPr>
        <w:t>.</w:t>
      </w:r>
    </w:p>
    <w:p w:rsidR="003A5BDB" w:rsidRPr="00C8302D" w:rsidRDefault="003A5BDB" w:rsidP="003A5BDB">
      <w:pPr>
        <w:autoSpaceDE w:val="0"/>
        <w:autoSpaceDN w:val="0"/>
        <w:adjustRightInd w:val="0"/>
        <w:ind w:left="720" w:hanging="720"/>
        <w:rPr>
          <w:rFonts w:eastAsia="SimSun"/>
          <w:lang w:eastAsia="zh-CN"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eastAsia="SimSun"/>
          <w:lang w:eastAsia="zh-CN"/>
        </w:rPr>
      </w:pPr>
      <w:r w:rsidRPr="00C8302D">
        <w:rPr>
          <w:rFonts w:eastAsia="SimSun"/>
          <w:lang w:eastAsia="zh-CN"/>
        </w:rPr>
        <w:t>“</w:t>
      </w:r>
      <w:r w:rsidRPr="00C8302D">
        <w:rPr>
          <w:rFonts w:eastAsia="SimSun"/>
          <w:bCs/>
          <w:lang w:eastAsia="zh-CN"/>
        </w:rPr>
        <w:t xml:space="preserve">Parenchymal </w:t>
      </w:r>
      <w:r>
        <w:rPr>
          <w:rFonts w:eastAsia="SimSun"/>
          <w:bCs/>
          <w:lang w:eastAsia="zh-CN"/>
        </w:rPr>
        <w:t>Cells of t</w:t>
      </w:r>
      <w:r w:rsidRPr="00C8302D">
        <w:rPr>
          <w:rFonts w:eastAsia="SimSun"/>
          <w:bCs/>
          <w:lang w:eastAsia="zh-CN"/>
        </w:rPr>
        <w:t>he Autoimm</w:t>
      </w:r>
      <w:r>
        <w:rPr>
          <w:rFonts w:eastAsia="SimSun"/>
          <w:bCs/>
          <w:lang w:eastAsia="zh-CN"/>
        </w:rPr>
        <w:t>une Organ Actively Participate in the Pathogenic Process o</w:t>
      </w:r>
      <w:r w:rsidRPr="00C8302D">
        <w:rPr>
          <w:rFonts w:eastAsia="SimSun"/>
          <w:bCs/>
          <w:lang w:eastAsia="zh-CN"/>
        </w:rPr>
        <w:t>f Autoimmune Disease</w:t>
      </w:r>
      <w:r>
        <w:rPr>
          <w:rFonts w:eastAsia="SimSun"/>
          <w:bCs/>
          <w:lang w:eastAsia="zh-CN"/>
        </w:rPr>
        <w:t xml:space="preserve">,” </w:t>
      </w:r>
      <w:r w:rsidRPr="00C8302D">
        <w:rPr>
          <w:rFonts w:eastAsia="SimSun"/>
          <w:lang w:eastAsia="zh-CN"/>
        </w:rPr>
        <w:t xml:space="preserve">Presentation at </w:t>
      </w:r>
      <w:r>
        <w:rPr>
          <w:rFonts w:eastAsia="SimSun"/>
          <w:lang w:eastAsia="zh-CN"/>
        </w:rPr>
        <w:t>the annual meeting of ARVO-Pf</w:t>
      </w:r>
      <w:r w:rsidRPr="00C8302D">
        <w:rPr>
          <w:rFonts w:eastAsia="SimSun"/>
          <w:lang w:eastAsia="zh-CN"/>
        </w:rPr>
        <w:t>izer Ophthalmics</w:t>
      </w:r>
      <w:r>
        <w:rPr>
          <w:rFonts w:eastAsia="SimSun"/>
          <w:lang w:eastAsia="zh-CN"/>
        </w:rPr>
        <w:t>,</w:t>
      </w:r>
      <w:r w:rsidRPr="00C8302D">
        <w:rPr>
          <w:rFonts w:eastAsia="SimSun"/>
          <w:lang w:eastAsia="zh-CN"/>
        </w:rPr>
        <w:t xml:space="preserve"> </w:t>
      </w:r>
      <w:r w:rsidRPr="00C8302D">
        <w:rPr>
          <w:rFonts w:eastAsia="SimSun"/>
          <w:bCs/>
          <w:lang w:eastAsia="zh-CN"/>
        </w:rPr>
        <w:t>Fort Lauderdale, FL</w:t>
      </w:r>
      <w:r>
        <w:rPr>
          <w:rFonts w:eastAsia="SimSun"/>
          <w:bCs/>
          <w:lang w:eastAsia="zh-CN"/>
        </w:rPr>
        <w:t>, Apr 26, 2008</w:t>
      </w:r>
      <w:r w:rsidRPr="00C8302D">
        <w:rPr>
          <w:rFonts w:eastAsia="SimSun"/>
          <w:bCs/>
          <w:lang w:eastAsia="zh-CN"/>
        </w:rPr>
        <w:t>.</w:t>
      </w:r>
    </w:p>
    <w:p w:rsidR="003A5BDB" w:rsidRPr="00C8302D" w:rsidRDefault="003A5BDB" w:rsidP="003A5BDB">
      <w:pPr>
        <w:autoSpaceDE w:val="0"/>
        <w:autoSpaceDN w:val="0"/>
        <w:adjustRightInd w:val="0"/>
        <w:ind w:left="720" w:hanging="720"/>
        <w:rPr>
          <w:rFonts w:eastAsia="SimSun"/>
          <w:lang w:eastAsia="zh-CN"/>
        </w:rPr>
      </w:pPr>
    </w:p>
    <w:p w:rsidR="003A5BDB" w:rsidRPr="004870F5" w:rsidRDefault="003A5BDB" w:rsidP="00AA2FE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“</w:t>
      </w:r>
      <w:r w:rsidRPr="004870F5">
        <w:rPr>
          <w:rFonts w:eastAsia="SimSun"/>
          <w:bCs/>
          <w:lang w:eastAsia="zh-CN"/>
        </w:rPr>
        <w:t xml:space="preserve">Major </w:t>
      </w:r>
      <w:r>
        <w:rPr>
          <w:rFonts w:eastAsia="SimSun"/>
          <w:bCs/>
          <w:lang w:eastAsia="zh-CN"/>
        </w:rPr>
        <w:t xml:space="preserve">role of </w:t>
      </w:r>
      <w:r w:rsidRPr="004870F5">
        <w:rPr>
          <w:rFonts w:ascii="Symbol" w:eastAsia="SimSun" w:hAnsi="Symbol"/>
          <w:bCs/>
          <w:lang w:eastAsia="zh-CN"/>
        </w:rPr>
        <w:t></w:t>
      </w:r>
      <w:r w:rsidRPr="004870F5">
        <w:rPr>
          <w:rFonts w:ascii="Symbol" w:eastAsia="SimSun" w:hAnsi="Symbol"/>
          <w:bCs/>
          <w:lang w:eastAsia="zh-CN"/>
        </w:rPr>
        <w:t></w:t>
      </w:r>
      <w:r>
        <w:rPr>
          <w:rFonts w:eastAsia="SimSun"/>
          <w:bCs/>
          <w:lang w:eastAsia="zh-CN"/>
        </w:rPr>
        <w:t xml:space="preserve"> T-C</w:t>
      </w:r>
      <w:r w:rsidRPr="004870F5">
        <w:rPr>
          <w:rFonts w:eastAsia="SimSun"/>
          <w:bCs/>
          <w:lang w:eastAsia="zh-CN"/>
        </w:rPr>
        <w:t xml:space="preserve">ells </w:t>
      </w:r>
      <w:r>
        <w:rPr>
          <w:rFonts w:eastAsia="SimSun"/>
          <w:bCs/>
          <w:lang w:eastAsia="zh-CN"/>
        </w:rPr>
        <w:t>in the I</w:t>
      </w:r>
      <w:r w:rsidRPr="004870F5">
        <w:rPr>
          <w:rFonts w:eastAsia="SimSun"/>
          <w:bCs/>
          <w:lang w:eastAsia="zh-CN"/>
        </w:rPr>
        <w:t>nduction of IL-17</w:t>
      </w:r>
      <w:r w:rsidRPr="004870F5">
        <w:rPr>
          <w:rFonts w:eastAsia="SimSun"/>
          <w:bCs/>
          <w:vertAlign w:val="superscript"/>
          <w:lang w:eastAsia="zh-CN"/>
        </w:rPr>
        <w:t>+</w:t>
      </w:r>
      <w:r>
        <w:rPr>
          <w:rFonts w:eastAsia="SimSun"/>
          <w:bCs/>
          <w:lang w:eastAsia="zh-CN"/>
        </w:rPr>
        <w:t xml:space="preserve"> Uveitogenic T-Cells in M</w:t>
      </w:r>
      <w:r w:rsidRPr="004870F5">
        <w:rPr>
          <w:rFonts w:eastAsia="SimSun"/>
          <w:bCs/>
          <w:lang w:eastAsia="zh-CN"/>
        </w:rPr>
        <w:t>ouse EAU</w:t>
      </w:r>
      <w:r>
        <w:rPr>
          <w:rFonts w:eastAsia="SimSun"/>
          <w:bCs/>
          <w:lang w:eastAsia="zh-CN"/>
        </w:rPr>
        <w:t>,” presentation at the annual meeting of ARVO (Association for Research In Vision and Ophthalmology), Fort Lauderdale, FL, Apr 28, 2008.</w:t>
      </w:r>
    </w:p>
    <w:p w:rsidR="003A5BDB" w:rsidRPr="00C8302D" w:rsidRDefault="003A5BDB" w:rsidP="003A5BDB">
      <w:pPr>
        <w:autoSpaceDE w:val="0"/>
        <w:autoSpaceDN w:val="0"/>
        <w:adjustRightInd w:val="0"/>
        <w:ind w:left="720" w:hanging="720"/>
        <w:rPr>
          <w:rFonts w:eastAsia="SimSun"/>
          <w:bCs/>
          <w:lang w:eastAsia="zh-CN"/>
        </w:rPr>
      </w:pPr>
    </w:p>
    <w:p w:rsidR="003A5BDB" w:rsidRDefault="003A5BDB" w:rsidP="00AA2FE3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hanging="720"/>
      </w:pPr>
      <w:r w:rsidRPr="00C8302D">
        <w:lastRenderedPageBreak/>
        <w:t>“</w:t>
      </w:r>
      <w:r>
        <w:t>Characteristics of Uveitogenic T-C</w:t>
      </w:r>
      <w:r w:rsidRPr="00C8302D">
        <w:t>ells</w:t>
      </w:r>
      <w:r>
        <w:t>,</w:t>
      </w:r>
      <w:r w:rsidRPr="00C8302D">
        <w:t>”</w:t>
      </w:r>
      <w:r w:rsidR="00652D26">
        <w:t xml:space="preserve"> Speech at s the 2</w:t>
      </w:r>
      <w:r>
        <w:t xml:space="preserve">008 </w:t>
      </w:r>
      <w:r w:rsidRPr="00C8302D">
        <w:rPr>
          <w:rFonts w:eastAsia="SimSun"/>
          <w:bCs/>
          <w:lang w:eastAsia="zh-CN"/>
        </w:rPr>
        <w:t>Word Ophthalmology Conference</w:t>
      </w:r>
      <w:r>
        <w:rPr>
          <w:rFonts w:eastAsia="SimSun"/>
          <w:bCs/>
          <w:lang w:eastAsia="zh-CN"/>
        </w:rPr>
        <w:t>, Hong Kong</w:t>
      </w:r>
      <w:r w:rsidRPr="00C8302D">
        <w:rPr>
          <w:rFonts w:eastAsia="SimSun"/>
          <w:bCs/>
          <w:lang w:eastAsia="zh-CN"/>
        </w:rPr>
        <w:t xml:space="preserve"> (</w:t>
      </w:r>
      <w:r>
        <w:t>Jun 28-Jul</w:t>
      </w:r>
      <w:r w:rsidRPr="00C8302D">
        <w:t xml:space="preserve"> 2)</w:t>
      </w:r>
      <w:r>
        <w:t>,</w:t>
      </w:r>
      <w:r w:rsidRPr="00C8302D">
        <w:t xml:space="preserve"> </w:t>
      </w:r>
      <w:r>
        <w:t>Jun 30, 2008.</w:t>
      </w:r>
    </w:p>
    <w:p w:rsidR="003A5BDB" w:rsidRPr="004870F5" w:rsidRDefault="003A5BDB" w:rsidP="003A5BDB">
      <w:pPr>
        <w:tabs>
          <w:tab w:val="left" w:pos="720"/>
        </w:tabs>
        <w:autoSpaceDE w:val="0"/>
        <w:autoSpaceDN w:val="0"/>
        <w:adjustRightInd w:val="0"/>
        <w:ind w:left="720" w:hanging="720"/>
      </w:pPr>
    </w:p>
    <w:p w:rsidR="003A5BDB" w:rsidRDefault="003A5BDB" w:rsidP="00AA2FE3">
      <w:pPr>
        <w:pStyle w:val="Normal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720"/>
        <w:rPr>
          <w:rFonts w:ascii="Arial" w:hAnsi="Arial" w:cs="Arial"/>
        </w:rPr>
      </w:pPr>
      <w:r w:rsidRPr="00C8302D">
        <w:rPr>
          <w:rFonts w:ascii="Arial" w:hAnsi="Arial" w:cs="Arial"/>
        </w:rPr>
        <w:t>“</w:t>
      </w:r>
      <w:r>
        <w:rPr>
          <w:rFonts w:ascii="Arial" w:hAnsi="Arial" w:cs="Arial"/>
          <w:bCs/>
        </w:rPr>
        <w:t>Immunoregulatory Role of γδ T-</w:t>
      </w:r>
      <w:r w:rsidRPr="00C8302D">
        <w:rPr>
          <w:rFonts w:ascii="Arial" w:hAnsi="Arial" w:cs="Arial"/>
          <w:bCs/>
        </w:rPr>
        <w:t>Cells in the Generation of IL-17</w:t>
      </w:r>
      <w:r w:rsidRPr="00C8302D">
        <w:rPr>
          <w:rFonts w:ascii="Arial" w:hAnsi="Arial" w:cs="Arial"/>
          <w:bCs/>
          <w:vertAlign w:val="superscript"/>
        </w:rPr>
        <w:t xml:space="preserve">+ </w:t>
      </w:r>
      <w:r>
        <w:rPr>
          <w:rFonts w:ascii="Arial" w:hAnsi="Arial" w:cs="Arial"/>
          <w:bCs/>
        </w:rPr>
        <w:t>Uveitogenic T-</w:t>
      </w:r>
      <w:r w:rsidRPr="00C8302D">
        <w:rPr>
          <w:rFonts w:ascii="Arial" w:hAnsi="Arial" w:cs="Arial"/>
          <w:bCs/>
        </w:rPr>
        <w:t>Cells in Mouse EAU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>” Invited S</w:t>
      </w:r>
      <w:r w:rsidRPr="00C8302D">
        <w:rPr>
          <w:rFonts w:ascii="Arial" w:hAnsi="Arial" w:cs="Arial"/>
        </w:rPr>
        <w:t>peaker</w:t>
      </w:r>
      <w:r>
        <w:rPr>
          <w:rFonts w:ascii="Arial" w:hAnsi="Arial" w:cs="Arial"/>
        </w:rPr>
        <w:t>,</w:t>
      </w:r>
      <w:r w:rsidRPr="00C83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ARVO-Summer M</w:t>
      </w:r>
      <w:r w:rsidRPr="00C8302D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:  </w:t>
      </w:r>
      <w:hyperlink r:id="rId8" w:tgtFrame="_blank" w:history="1">
        <w:r w:rsidRPr="00C8302D">
          <w:rPr>
            <w:rFonts w:ascii="Arial" w:hAnsi="Arial" w:cs="Arial"/>
            <w:bCs/>
          </w:rPr>
          <w:t>Ocular Autoimmunity and Inflammation</w:t>
        </w:r>
      </w:hyperlink>
      <w:r>
        <w:rPr>
          <w:rFonts w:ascii="Arial" w:hAnsi="Arial" w:cs="Arial"/>
        </w:rPr>
        <w:t>,</w:t>
      </w:r>
      <w:r w:rsidRPr="00C8302D">
        <w:rPr>
          <w:rFonts w:ascii="Arial" w:hAnsi="Arial" w:cs="Arial"/>
        </w:rPr>
        <w:t xml:space="preserve"> Monterey, </w:t>
      </w:r>
      <w:r>
        <w:rPr>
          <w:rFonts w:ascii="Arial" w:hAnsi="Arial" w:cs="Arial"/>
        </w:rPr>
        <w:t>CA</w:t>
      </w:r>
      <w:r w:rsidRPr="00C830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Aug 1, 2008.</w:t>
      </w:r>
    </w:p>
    <w:p w:rsidR="003A5BDB" w:rsidRPr="004870F5" w:rsidRDefault="003A5BDB" w:rsidP="003A5BDB">
      <w:pPr>
        <w:pStyle w:val="NormalWeb"/>
        <w:tabs>
          <w:tab w:val="left" w:pos="720"/>
        </w:tabs>
        <w:spacing w:before="0" w:beforeAutospacing="0" w:after="0" w:afterAutospacing="0"/>
        <w:rPr>
          <w:rFonts w:ascii="Arial" w:hAnsi="Arial" w:cs="Arial"/>
        </w:rPr>
      </w:pPr>
    </w:p>
    <w:p w:rsidR="003A5BDB" w:rsidRDefault="003A5BDB" w:rsidP="00AA2FE3">
      <w:pPr>
        <w:pStyle w:val="Normal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“T-C</w:t>
      </w:r>
      <w:r w:rsidRPr="00C8302D">
        <w:rPr>
          <w:rFonts w:ascii="Arial" w:hAnsi="Arial" w:cs="Arial"/>
        </w:rPr>
        <w:t xml:space="preserve">ells </w:t>
      </w:r>
      <w:r>
        <w:rPr>
          <w:rFonts w:ascii="Arial" w:hAnsi="Arial" w:cs="Arial"/>
        </w:rPr>
        <w:t>Play a Major Role In the Generation o</w:t>
      </w:r>
      <w:r w:rsidRPr="00C8302D">
        <w:rPr>
          <w:rFonts w:ascii="Arial" w:hAnsi="Arial" w:cs="Arial"/>
        </w:rPr>
        <w:t>f IL-17</w:t>
      </w:r>
      <w:r w:rsidRPr="00C8302D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Uveitogenic T-C</w:t>
      </w:r>
      <w:r w:rsidRPr="00C8302D">
        <w:rPr>
          <w:rFonts w:ascii="Arial" w:hAnsi="Arial" w:cs="Arial"/>
        </w:rPr>
        <w:t>ell</w:t>
      </w:r>
      <w:r>
        <w:rPr>
          <w:rFonts w:ascii="Arial" w:hAnsi="Arial" w:cs="Arial"/>
        </w:rPr>
        <w:t xml:space="preserve">s,” invited speaker, </w:t>
      </w:r>
      <w:r w:rsidRPr="00C8302D">
        <w:rPr>
          <w:rFonts w:ascii="Arial" w:hAnsi="Arial" w:cs="Arial"/>
        </w:rPr>
        <w:t>NEI,</w:t>
      </w:r>
      <w:r>
        <w:rPr>
          <w:rFonts w:ascii="Arial" w:hAnsi="Arial" w:cs="Arial"/>
        </w:rPr>
        <w:t xml:space="preserve"> National Institutes of Health, Aug 29, 2008.</w:t>
      </w:r>
    </w:p>
    <w:p w:rsidR="003A5BDB" w:rsidRPr="004870F5" w:rsidRDefault="003A5BDB" w:rsidP="003A5BDB">
      <w:pPr>
        <w:pStyle w:val="NormalWeb"/>
        <w:tabs>
          <w:tab w:val="left" w:pos="720"/>
        </w:tabs>
        <w:spacing w:before="0" w:beforeAutospacing="0" w:after="0" w:afterAutospacing="0"/>
        <w:rPr>
          <w:rFonts w:ascii="Arial" w:hAnsi="Arial" w:cs="Arial"/>
        </w:rPr>
      </w:pPr>
    </w:p>
    <w:p w:rsidR="003A5BDB" w:rsidRPr="00C8302D" w:rsidRDefault="003A5BDB" w:rsidP="00AA2FE3">
      <w:pPr>
        <w:pStyle w:val="Heading3"/>
        <w:numPr>
          <w:ilvl w:val="0"/>
          <w:numId w:val="3"/>
        </w:numPr>
        <w:tabs>
          <w:tab w:val="left" w:pos="720"/>
        </w:tabs>
        <w:ind w:hanging="72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“Immunology Study of Ocular I</w:t>
      </w:r>
      <w:r w:rsidRPr="00C8302D">
        <w:rPr>
          <w:rFonts w:ascii="Arial" w:hAnsi="Arial" w:cs="Arial"/>
          <w:b w:val="0"/>
          <w:sz w:val="24"/>
        </w:rPr>
        <w:t>nflammation</w:t>
      </w:r>
      <w:r>
        <w:rPr>
          <w:rFonts w:ascii="Arial" w:hAnsi="Arial" w:cs="Arial"/>
          <w:b w:val="0"/>
          <w:sz w:val="24"/>
        </w:rPr>
        <w:t xml:space="preserve">,” </w:t>
      </w:r>
      <w:r w:rsidR="00652D26">
        <w:rPr>
          <w:rFonts w:ascii="Arial" w:hAnsi="Arial" w:cs="Arial"/>
          <w:b w:val="0"/>
          <w:sz w:val="24"/>
        </w:rPr>
        <w:t xml:space="preserve">Lecture at the </w:t>
      </w:r>
      <w:r>
        <w:rPr>
          <w:rFonts w:ascii="Arial" w:hAnsi="Arial" w:cs="Arial"/>
          <w:b w:val="0"/>
          <w:sz w:val="24"/>
        </w:rPr>
        <w:t xml:space="preserve">Department of </w:t>
      </w:r>
      <w:r w:rsidRPr="00C8302D">
        <w:rPr>
          <w:rFonts w:ascii="Arial" w:hAnsi="Arial" w:cs="Arial"/>
          <w:b w:val="0"/>
          <w:sz w:val="24"/>
        </w:rPr>
        <w:t>O</w:t>
      </w:r>
      <w:r>
        <w:rPr>
          <w:rFonts w:ascii="Arial" w:hAnsi="Arial" w:cs="Arial"/>
          <w:b w:val="0"/>
          <w:sz w:val="24"/>
        </w:rPr>
        <w:t>phthalmology, Xin Hua Hospital</w:t>
      </w:r>
      <w:r w:rsidRPr="00C8302D">
        <w:rPr>
          <w:rFonts w:ascii="Arial" w:hAnsi="Arial" w:cs="Arial"/>
          <w:b w:val="0"/>
          <w:sz w:val="24"/>
        </w:rPr>
        <w:t>, Shanghai Jiao Tong University,</w:t>
      </w:r>
      <w:r>
        <w:rPr>
          <w:rFonts w:ascii="Arial" w:hAnsi="Arial" w:cs="Arial"/>
          <w:b w:val="0"/>
          <w:sz w:val="24"/>
        </w:rPr>
        <w:t xml:space="preserve"> Shanghai,</w:t>
      </w:r>
      <w:r w:rsidRPr="00C8302D">
        <w:rPr>
          <w:rFonts w:ascii="Arial" w:hAnsi="Arial" w:cs="Arial"/>
          <w:b w:val="0"/>
          <w:sz w:val="24"/>
        </w:rPr>
        <w:t xml:space="preserve"> China</w:t>
      </w:r>
      <w:r>
        <w:rPr>
          <w:rFonts w:ascii="Arial" w:hAnsi="Arial" w:cs="Arial"/>
          <w:b w:val="0"/>
          <w:sz w:val="24"/>
        </w:rPr>
        <w:t>, Nov 18, 2009</w:t>
      </w:r>
      <w:r w:rsidRPr="00C8302D">
        <w:rPr>
          <w:rFonts w:ascii="Arial" w:hAnsi="Arial" w:cs="Arial"/>
          <w:b w:val="0"/>
          <w:sz w:val="24"/>
        </w:rPr>
        <w:t>.</w:t>
      </w:r>
    </w:p>
    <w:p w:rsidR="003A5BDB" w:rsidRPr="00C8302D" w:rsidRDefault="003A5BDB" w:rsidP="003A5BDB">
      <w:pPr>
        <w:pStyle w:val="Heading3"/>
        <w:tabs>
          <w:tab w:val="left" w:pos="720"/>
        </w:tabs>
        <w:ind w:left="720" w:hanging="720"/>
        <w:jc w:val="left"/>
        <w:rPr>
          <w:rFonts w:ascii="Arial" w:hAnsi="Arial" w:cs="Arial"/>
          <w:b w:val="0"/>
          <w:sz w:val="24"/>
        </w:rPr>
      </w:pPr>
    </w:p>
    <w:p w:rsidR="003A5BDB" w:rsidRPr="00C8302D" w:rsidRDefault="003A5BDB" w:rsidP="00AA2FE3">
      <w:pPr>
        <w:pStyle w:val="Heading3"/>
        <w:numPr>
          <w:ilvl w:val="0"/>
          <w:numId w:val="3"/>
        </w:numPr>
        <w:tabs>
          <w:tab w:val="left" w:pos="720"/>
        </w:tabs>
        <w:ind w:hanging="72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“Immunology Study of Autoimmune D</w:t>
      </w:r>
      <w:r w:rsidRPr="00C8302D">
        <w:rPr>
          <w:rFonts w:ascii="Arial" w:hAnsi="Arial" w:cs="Arial"/>
          <w:b w:val="0"/>
          <w:sz w:val="24"/>
        </w:rPr>
        <w:t>isease</w:t>
      </w:r>
      <w:r>
        <w:rPr>
          <w:rFonts w:ascii="Arial" w:hAnsi="Arial" w:cs="Arial"/>
          <w:b w:val="0"/>
          <w:sz w:val="24"/>
        </w:rPr>
        <w:t>,”</w:t>
      </w:r>
      <w:r w:rsidRPr="00C8302D">
        <w:rPr>
          <w:rFonts w:ascii="Arial" w:hAnsi="Arial" w:cs="Arial"/>
          <w:b w:val="0"/>
          <w:sz w:val="24"/>
        </w:rPr>
        <w:t xml:space="preserve"> </w:t>
      </w:r>
      <w:r w:rsidR="00652D26">
        <w:rPr>
          <w:rFonts w:ascii="Arial" w:hAnsi="Arial" w:cs="Arial"/>
          <w:b w:val="0"/>
          <w:sz w:val="24"/>
        </w:rPr>
        <w:t xml:space="preserve">Lecture at the </w:t>
      </w:r>
      <w:r w:rsidRPr="00C8302D">
        <w:rPr>
          <w:rFonts w:ascii="Arial" w:hAnsi="Arial" w:cs="Arial"/>
          <w:b w:val="0"/>
          <w:sz w:val="24"/>
        </w:rPr>
        <w:t>Shanghai Institute of Medical Genetics, Shanghai Children's Hospital, Shanghai Jiao Tong University</w:t>
      </w:r>
      <w:r>
        <w:rPr>
          <w:rFonts w:ascii="Arial" w:hAnsi="Arial" w:cs="Arial"/>
          <w:b w:val="0"/>
          <w:sz w:val="24"/>
        </w:rPr>
        <w:t>, Shanghai, China, Nov 16, 2009.</w:t>
      </w:r>
    </w:p>
    <w:p w:rsidR="003A5BDB" w:rsidRPr="00C8302D" w:rsidRDefault="003A5BDB" w:rsidP="003A5BDB">
      <w:pPr>
        <w:pStyle w:val="Heading3"/>
        <w:tabs>
          <w:tab w:val="left" w:pos="720"/>
        </w:tabs>
        <w:ind w:left="720" w:hanging="720"/>
        <w:jc w:val="left"/>
        <w:rPr>
          <w:rFonts w:ascii="Arial" w:hAnsi="Arial" w:cs="Arial"/>
          <w:b w:val="0"/>
          <w:sz w:val="24"/>
        </w:rPr>
      </w:pPr>
    </w:p>
    <w:p w:rsidR="003A5BDB" w:rsidRPr="00C8302D" w:rsidRDefault="003A5BDB" w:rsidP="00AA2FE3">
      <w:pPr>
        <w:pStyle w:val="Heading3"/>
        <w:numPr>
          <w:ilvl w:val="0"/>
          <w:numId w:val="3"/>
        </w:numPr>
        <w:tabs>
          <w:tab w:val="left" w:pos="720"/>
        </w:tabs>
        <w:ind w:hanging="72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“Pathogenesis of Autoimmune D</w:t>
      </w:r>
      <w:r w:rsidRPr="00C8302D">
        <w:rPr>
          <w:rFonts w:ascii="Arial" w:hAnsi="Arial" w:cs="Arial"/>
          <w:b w:val="0"/>
          <w:sz w:val="24"/>
        </w:rPr>
        <w:t>iseases</w:t>
      </w:r>
      <w:r>
        <w:rPr>
          <w:rFonts w:ascii="Arial" w:hAnsi="Arial" w:cs="Arial"/>
          <w:b w:val="0"/>
          <w:sz w:val="24"/>
        </w:rPr>
        <w:t>,”</w:t>
      </w:r>
      <w:r w:rsidRPr="00C8302D">
        <w:rPr>
          <w:rFonts w:ascii="Arial" w:hAnsi="Arial" w:cs="Arial"/>
          <w:b w:val="0"/>
          <w:sz w:val="24"/>
        </w:rPr>
        <w:t xml:space="preserve"> </w:t>
      </w:r>
      <w:r w:rsidR="00652D26">
        <w:rPr>
          <w:rFonts w:ascii="Arial" w:hAnsi="Arial" w:cs="Arial"/>
          <w:b w:val="0"/>
          <w:sz w:val="24"/>
        </w:rPr>
        <w:t xml:space="preserve">lecture at the </w:t>
      </w:r>
      <w:r>
        <w:rPr>
          <w:rFonts w:ascii="Arial" w:hAnsi="Arial" w:cs="Arial"/>
          <w:b w:val="0"/>
          <w:sz w:val="24"/>
        </w:rPr>
        <w:t>Department of Ophthalmology, Chongqing Medical Schoo</w:t>
      </w:r>
      <w:r w:rsidRPr="00C8302D">
        <w:rPr>
          <w:rFonts w:ascii="Arial" w:hAnsi="Arial" w:cs="Arial"/>
          <w:b w:val="0"/>
          <w:sz w:val="24"/>
        </w:rPr>
        <w:t xml:space="preserve">l, </w:t>
      </w:r>
      <w:r>
        <w:rPr>
          <w:rFonts w:ascii="Arial" w:hAnsi="Arial" w:cs="Arial"/>
          <w:b w:val="0"/>
          <w:sz w:val="24"/>
        </w:rPr>
        <w:t xml:space="preserve">Chongqing, </w:t>
      </w:r>
      <w:r w:rsidRPr="00C8302D">
        <w:rPr>
          <w:rFonts w:ascii="Arial" w:hAnsi="Arial" w:cs="Arial"/>
          <w:b w:val="0"/>
          <w:sz w:val="24"/>
        </w:rPr>
        <w:t>China</w:t>
      </w:r>
      <w:r>
        <w:rPr>
          <w:rFonts w:ascii="Arial" w:hAnsi="Arial" w:cs="Arial"/>
          <w:b w:val="0"/>
          <w:sz w:val="24"/>
        </w:rPr>
        <w:t>, Nov 9, 2009</w:t>
      </w:r>
      <w:r w:rsidRPr="00C8302D">
        <w:rPr>
          <w:rFonts w:ascii="Arial" w:hAnsi="Arial" w:cs="Arial"/>
          <w:b w:val="0"/>
          <w:sz w:val="24"/>
        </w:rPr>
        <w:t>.</w:t>
      </w:r>
    </w:p>
    <w:p w:rsidR="003A5BDB" w:rsidRPr="00C8302D" w:rsidRDefault="003A5BDB" w:rsidP="003A5BDB">
      <w:pPr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t>“Enhancing and Inhibitory Effects of γδ T-Cells on Uveitogenic αβ T Cells a</w:t>
      </w:r>
      <w:r w:rsidRPr="00C8302D">
        <w:rPr>
          <w:bCs/>
        </w:rPr>
        <w:t>re Convertible</w:t>
      </w:r>
      <w:r>
        <w:rPr>
          <w:bCs/>
        </w:rPr>
        <w:t>,” presentation at the annual meeting of ARVO (Association for Research in Vision and Ophthalmology), May 2011.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 w:rsidRPr="00C8302D">
        <w:rPr>
          <w:bCs/>
        </w:rPr>
        <w:t>“</w:t>
      </w:r>
      <w:r>
        <w:rPr>
          <w:bCs/>
        </w:rPr>
        <w:t>Regulatory R</w:t>
      </w:r>
      <w:r w:rsidRPr="00C8302D">
        <w:rPr>
          <w:bCs/>
        </w:rPr>
        <w:t xml:space="preserve">ole of </w:t>
      </w:r>
      <w:r w:rsidRPr="00C8302D">
        <w:sym w:font="Symbol" w:char="F067"/>
      </w:r>
      <w:r w:rsidRPr="00C8302D">
        <w:sym w:font="Symbol" w:char="F064"/>
      </w:r>
      <w:r>
        <w:rPr>
          <w:bCs/>
        </w:rPr>
        <w:t xml:space="preserve"> T-Cells in Autoimmune U</w:t>
      </w:r>
      <w:r w:rsidRPr="00C8302D">
        <w:rPr>
          <w:bCs/>
        </w:rPr>
        <w:t>veitis (EAU)</w:t>
      </w:r>
      <w:r>
        <w:rPr>
          <w:bCs/>
        </w:rPr>
        <w:t>,”</w:t>
      </w:r>
      <w:r w:rsidRPr="00C8302D">
        <w:rPr>
          <w:bCs/>
        </w:rPr>
        <w:t xml:space="preserve"> </w:t>
      </w:r>
      <w:r w:rsidR="00652D26">
        <w:rPr>
          <w:bCs/>
        </w:rPr>
        <w:t xml:space="preserve">lecture at the </w:t>
      </w:r>
      <w:r>
        <w:rPr>
          <w:bCs/>
        </w:rPr>
        <w:t xml:space="preserve">Department of Ophthalmology, University of California at Los Angeles, Los Angeles, CA, Nov 14, 2011 </w:t>
      </w:r>
      <w:r w:rsidRPr="00C8302D">
        <w:rPr>
          <w:bCs/>
        </w:rPr>
        <w:t>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 w:rsidRPr="00C8302D">
        <w:rPr>
          <w:bCs/>
        </w:rPr>
        <w:t>“</w:t>
      </w:r>
      <w:r w:rsidRPr="00C8302D">
        <w:sym w:font="Symbol" w:char="F067"/>
      </w:r>
      <w:r w:rsidRPr="00C8302D">
        <w:sym w:font="Symbol" w:char="F064"/>
      </w:r>
      <w:r>
        <w:rPr>
          <w:bCs/>
        </w:rPr>
        <w:t xml:space="preserve"> T-Cells in Autoimmune D</w:t>
      </w:r>
      <w:r w:rsidRPr="00C8302D">
        <w:rPr>
          <w:bCs/>
        </w:rPr>
        <w:t>isease</w:t>
      </w:r>
      <w:r>
        <w:rPr>
          <w:bCs/>
        </w:rPr>
        <w:t>”</w:t>
      </w:r>
      <w:r w:rsidR="00652D26">
        <w:rPr>
          <w:bCs/>
        </w:rPr>
        <w:t>, lecture at the</w:t>
      </w:r>
      <w:r>
        <w:rPr>
          <w:bCs/>
        </w:rPr>
        <w:t xml:space="preserve"> Department of Ophthalmology</w:t>
      </w:r>
      <w:r w:rsidRPr="00C8302D">
        <w:rPr>
          <w:bCs/>
        </w:rPr>
        <w:t>, Chongqin</w:t>
      </w:r>
      <w:r>
        <w:rPr>
          <w:bCs/>
        </w:rPr>
        <w:t>g Medical Schoo</w:t>
      </w:r>
      <w:r w:rsidRPr="00C8302D">
        <w:rPr>
          <w:bCs/>
        </w:rPr>
        <w:t xml:space="preserve">l, </w:t>
      </w:r>
      <w:r>
        <w:rPr>
          <w:bCs/>
        </w:rPr>
        <w:t xml:space="preserve">Chongqing, </w:t>
      </w:r>
      <w:r w:rsidRPr="00C8302D">
        <w:rPr>
          <w:bCs/>
        </w:rPr>
        <w:t>China</w:t>
      </w:r>
      <w:r>
        <w:rPr>
          <w:bCs/>
        </w:rPr>
        <w:t>, Dec 2, 2011.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Pr="00C8302D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 w:rsidRPr="00C8302D">
        <w:rPr>
          <w:bCs/>
        </w:rPr>
        <w:t>“Regul</w:t>
      </w:r>
      <w:r>
        <w:rPr>
          <w:bCs/>
        </w:rPr>
        <w:t>atory R</w:t>
      </w:r>
      <w:r w:rsidRPr="00C8302D">
        <w:rPr>
          <w:bCs/>
        </w:rPr>
        <w:t>ole of γδ</w:t>
      </w:r>
      <w:r>
        <w:rPr>
          <w:bCs/>
        </w:rPr>
        <w:t xml:space="preserve"> T-Cells in Autoimmune U</w:t>
      </w:r>
      <w:r w:rsidRPr="00C8302D">
        <w:rPr>
          <w:bCs/>
        </w:rPr>
        <w:t>veitis (EAU)</w:t>
      </w:r>
      <w:r>
        <w:rPr>
          <w:bCs/>
        </w:rPr>
        <w:t>”</w:t>
      </w:r>
      <w:r w:rsidR="00652D26">
        <w:rPr>
          <w:bCs/>
        </w:rPr>
        <w:t xml:space="preserve">, lecture at the </w:t>
      </w:r>
      <w:proofErr w:type="spellStart"/>
      <w:r w:rsidRPr="00C8302D">
        <w:rPr>
          <w:bCs/>
        </w:rPr>
        <w:t>NanKai</w:t>
      </w:r>
      <w:proofErr w:type="spellEnd"/>
      <w:r w:rsidRPr="00C8302D">
        <w:rPr>
          <w:bCs/>
        </w:rPr>
        <w:t xml:space="preserve"> University</w:t>
      </w:r>
      <w:r>
        <w:rPr>
          <w:bCs/>
        </w:rPr>
        <w:t>,</w:t>
      </w:r>
      <w:r w:rsidRPr="00C8302D">
        <w:rPr>
          <w:bCs/>
        </w:rPr>
        <w:t xml:space="preserve"> China</w:t>
      </w:r>
      <w:r>
        <w:rPr>
          <w:bCs/>
        </w:rPr>
        <w:t>, Apr 17, 2013.</w:t>
      </w:r>
    </w:p>
    <w:p w:rsidR="003A5BDB" w:rsidRPr="00C8302D" w:rsidRDefault="003A5BDB" w:rsidP="003A5BDB">
      <w:pPr>
        <w:ind w:left="720" w:hanging="720"/>
        <w:rPr>
          <w:bCs/>
        </w:rPr>
      </w:pPr>
    </w:p>
    <w:p w:rsidR="003A5BDB" w:rsidRDefault="003A5BDB" w:rsidP="00AA2FE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t>“Pathogenesis of Autoimmune D</w:t>
      </w:r>
      <w:r w:rsidRPr="00C8302D">
        <w:rPr>
          <w:bCs/>
        </w:rPr>
        <w:t>iseases</w:t>
      </w:r>
      <w:r>
        <w:rPr>
          <w:bCs/>
        </w:rPr>
        <w:t xml:space="preserve">,” </w:t>
      </w:r>
      <w:r w:rsidR="00652D26">
        <w:rPr>
          <w:bCs/>
        </w:rPr>
        <w:t xml:space="preserve">Lecture at the </w:t>
      </w:r>
      <w:r>
        <w:rPr>
          <w:bCs/>
        </w:rPr>
        <w:t>Institute of Eye D</w:t>
      </w:r>
      <w:r w:rsidRPr="00C8302D">
        <w:rPr>
          <w:bCs/>
        </w:rPr>
        <w:t xml:space="preserve">iseases, </w:t>
      </w:r>
      <w:r w:rsidR="000F794C" w:rsidRPr="00C8302D">
        <w:rPr>
          <w:bCs/>
        </w:rPr>
        <w:t>Tianjin</w:t>
      </w:r>
      <w:r w:rsidRPr="00C8302D">
        <w:rPr>
          <w:bCs/>
        </w:rPr>
        <w:t xml:space="preserve"> Medical School, China</w:t>
      </w:r>
      <w:r>
        <w:rPr>
          <w:bCs/>
        </w:rPr>
        <w:t>, Apr 20, 2013</w:t>
      </w:r>
      <w:r w:rsidRPr="00C8302D">
        <w:rPr>
          <w:bCs/>
        </w:rPr>
        <w:t>.</w:t>
      </w:r>
    </w:p>
    <w:p w:rsidR="00F30575" w:rsidRPr="00F30575" w:rsidRDefault="00F30575" w:rsidP="00F30575">
      <w:pPr>
        <w:pStyle w:val="ListParagraph"/>
        <w:rPr>
          <w:bCs/>
        </w:rPr>
      </w:pPr>
    </w:p>
    <w:p w:rsidR="00F30575" w:rsidRDefault="00F30575" w:rsidP="00F30575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t>“</w:t>
      </w:r>
      <w:r w:rsidRPr="00F30575">
        <w:rPr>
          <w:bCs/>
        </w:rPr>
        <w:t>Pathogenic study of autoimmune inflammation</w:t>
      </w:r>
      <w:r>
        <w:rPr>
          <w:bCs/>
        </w:rPr>
        <w:t xml:space="preserve">”, </w:t>
      </w:r>
      <w:r w:rsidR="00652D26">
        <w:rPr>
          <w:bCs/>
        </w:rPr>
        <w:t xml:space="preserve">Lecture at </w:t>
      </w:r>
      <w:r w:rsidR="00F90F93">
        <w:rPr>
          <w:bCs/>
        </w:rPr>
        <w:t xml:space="preserve">Department of Ophthalmology. </w:t>
      </w:r>
      <w:r>
        <w:rPr>
          <w:bCs/>
        </w:rPr>
        <w:t>UCLA, Aug.29,</w:t>
      </w:r>
      <w:r w:rsidR="006D6306">
        <w:rPr>
          <w:bCs/>
        </w:rPr>
        <w:t xml:space="preserve"> </w:t>
      </w:r>
      <w:r>
        <w:rPr>
          <w:bCs/>
        </w:rPr>
        <w:t>2014.</w:t>
      </w:r>
    </w:p>
    <w:p w:rsidR="00F90F93" w:rsidRPr="00F90F93" w:rsidRDefault="00F90F93" w:rsidP="00F90F93">
      <w:pPr>
        <w:pStyle w:val="ListParagraph"/>
        <w:rPr>
          <w:bCs/>
        </w:rPr>
      </w:pPr>
    </w:p>
    <w:p w:rsidR="00F90F93" w:rsidRDefault="00652D26" w:rsidP="00F90F9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t>“</w:t>
      </w:r>
      <w:r w:rsidR="00F90F93" w:rsidRPr="00F90F93">
        <w:rPr>
          <w:bCs/>
        </w:rPr>
        <w:t xml:space="preserve">The role of </w:t>
      </w:r>
      <w:r w:rsidR="00F90F93">
        <w:rPr>
          <w:bCs/>
        </w:rPr>
        <w:t xml:space="preserve">γδ </w:t>
      </w:r>
      <w:r w:rsidR="00F90F93" w:rsidRPr="00F90F93">
        <w:rPr>
          <w:bCs/>
        </w:rPr>
        <w:t>T cell and extracellular ATP metabolites (adenosine) in autoimmune pathogenesis</w:t>
      </w:r>
      <w:r>
        <w:rPr>
          <w:bCs/>
        </w:rPr>
        <w:t xml:space="preserve">” Lecture at </w:t>
      </w:r>
      <w:r w:rsidR="00F90F93">
        <w:rPr>
          <w:bCs/>
        </w:rPr>
        <w:t>Cleveland Clinic, Lerner Research institute, Cleveland, Ohio. Mar.30,</w:t>
      </w:r>
      <w:r w:rsidR="006D6306">
        <w:rPr>
          <w:bCs/>
        </w:rPr>
        <w:t xml:space="preserve"> 2</w:t>
      </w:r>
      <w:r w:rsidR="00F90F93">
        <w:rPr>
          <w:bCs/>
        </w:rPr>
        <w:t>016.</w:t>
      </w:r>
    </w:p>
    <w:p w:rsidR="006D6306" w:rsidRPr="006D6306" w:rsidRDefault="006D6306" w:rsidP="006D6306">
      <w:pPr>
        <w:pStyle w:val="ListParagraph"/>
        <w:rPr>
          <w:bCs/>
        </w:rPr>
      </w:pPr>
    </w:p>
    <w:p w:rsidR="006D6306" w:rsidRDefault="006D6306" w:rsidP="00F90F93">
      <w:pPr>
        <w:pStyle w:val="ListParagraph"/>
        <w:numPr>
          <w:ilvl w:val="0"/>
          <w:numId w:val="3"/>
        </w:numPr>
        <w:ind w:hanging="720"/>
        <w:rPr>
          <w:bCs/>
        </w:rPr>
      </w:pPr>
      <w:r>
        <w:rPr>
          <w:bCs/>
        </w:rPr>
        <w:lastRenderedPageBreak/>
        <w:t xml:space="preserve">Ocular Inflammation. </w:t>
      </w:r>
      <w:r w:rsidR="00652D26">
        <w:rPr>
          <w:bCs/>
        </w:rPr>
        <w:t>Lecture at “</w:t>
      </w:r>
      <w:r>
        <w:rPr>
          <w:bCs/>
        </w:rPr>
        <w:t>Cal-Tech-Doheny Research workshop</w:t>
      </w:r>
      <w:r w:rsidR="00652D26">
        <w:rPr>
          <w:bCs/>
        </w:rPr>
        <w:t>”</w:t>
      </w:r>
      <w:r>
        <w:rPr>
          <w:bCs/>
        </w:rPr>
        <w:t>. May 23, 2016.</w:t>
      </w:r>
    </w:p>
    <w:p w:rsidR="0053728F" w:rsidRPr="0053728F" w:rsidRDefault="0053728F" w:rsidP="0053728F">
      <w:pPr>
        <w:pStyle w:val="ListParagraph"/>
        <w:rPr>
          <w:bCs/>
        </w:rPr>
      </w:pPr>
    </w:p>
    <w:p w:rsidR="0053728F" w:rsidRPr="0053728F" w:rsidRDefault="0053728F" w:rsidP="0053728F">
      <w:pPr>
        <w:pStyle w:val="ListParagraph"/>
        <w:numPr>
          <w:ilvl w:val="0"/>
          <w:numId w:val="3"/>
        </w:numPr>
        <w:ind w:left="0" w:firstLine="0"/>
        <w:rPr>
          <w:bCs/>
        </w:rPr>
      </w:pPr>
      <w:r w:rsidRPr="0053728F">
        <w:rPr>
          <w:bCs/>
        </w:rPr>
        <w:t>“Effect of ATP-Adenosine Metabolism and Function</w:t>
      </w:r>
      <w:r>
        <w:rPr>
          <w:bCs/>
        </w:rPr>
        <w:t xml:space="preserve"> </w:t>
      </w:r>
      <w:r w:rsidRPr="0053728F">
        <w:rPr>
          <w:bCs/>
        </w:rPr>
        <w:t>in Autoimmune Responses</w:t>
      </w:r>
      <w:r>
        <w:rPr>
          <w:bCs/>
        </w:rPr>
        <w:t xml:space="preserve">“. </w:t>
      </w:r>
      <w:r w:rsidRPr="0053728F">
        <w:rPr>
          <w:bCs/>
        </w:rPr>
        <w:t xml:space="preserve">Distinguished Ophthalmology Lecture Series, USC </w:t>
      </w:r>
      <w:proofErr w:type="spellStart"/>
      <w:r w:rsidRPr="0053728F">
        <w:rPr>
          <w:bCs/>
        </w:rPr>
        <w:t>Roski</w:t>
      </w:r>
      <w:proofErr w:type="spellEnd"/>
      <w:r w:rsidRPr="0053728F">
        <w:rPr>
          <w:bCs/>
        </w:rPr>
        <w:t xml:space="preserve"> Eye Institute.</w:t>
      </w:r>
      <w:r>
        <w:rPr>
          <w:bCs/>
        </w:rPr>
        <w:t xml:space="preserve"> Feb.26, 2019.</w:t>
      </w:r>
    </w:p>
    <w:p w:rsidR="00594B9E" w:rsidRDefault="00594B9E">
      <w:pPr>
        <w:ind w:left="360"/>
        <w:rPr>
          <w:bCs/>
        </w:rPr>
      </w:pPr>
      <w:r>
        <w:rPr>
          <w:bCs/>
        </w:rPr>
        <w:br w:type="page"/>
      </w:r>
    </w:p>
    <w:p w:rsidR="005E72E1" w:rsidRDefault="00627D37" w:rsidP="006C681D">
      <w:pPr>
        <w:rPr>
          <w:b/>
          <w:u w:val="single"/>
        </w:rPr>
      </w:pPr>
      <w:r w:rsidRPr="002C3B6D">
        <w:rPr>
          <w:b/>
          <w:u w:val="single"/>
        </w:rPr>
        <w:lastRenderedPageBreak/>
        <w:t>PUBLICATION/BIBLIOGRAPHY</w:t>
      </w:r>
      <w:r w:rsidR="00DE1BE3">
        <w:rPr>
          <w:b/>
          <w:u w:val="single"/>
        </w:rPr>
        <w:t xml:space="preserve"> </w:t>
      </w:r>
    </w:p>
    <w:p w:rsidR="005E72E1" w:rsidRDefault="005E72E1" w:rsidP="006C681D">
      <w:pPr>
        <w:rPr>
          <w:b/>
          <w:u w:val="single"/>
        </w:rPr>
      </w:pPr>
    </w:p>
    <w:p w:rsidR="005E72E1" w:rsidRDefault="005E72E1" w:rsidP="006C681D">
      <w:pPr>
        <w:rPr>
          <w:b/>
          <w:u w:val="single"/>
        </w:rPr>
      </w:pPr>
      <w:r w:rsidRPr="005E72E1">
        <w:rPr>
          <w:b/>
          <w:u w:val="single"/>
        </w:rPr>
        <w:t>RESEARCH PAPERS (PEER REVIEWED):</w:t>
      </w:r>
    </w:p>
    <w:p w:rsidR="005E72E1" w:rsidRPr="002C3B6D" w:rsidRDefault="005E72E1" w:rsidP="006C681D">
      <w:pPr>
        <w:rPr>
          <w:b/>
          <w:u w:val="single"/>
        </w:rPr>
      </w:pPr>
    </w:p>
    <w:p w:rsidR="00A33E7F" w:rsidRDefault="00A33E7F" w:rsidP="00A33E7F">
      <w:pPr>
        <w:pStyle w:val="EndNoteBibliography"/>
        <w:numPr>
          <w:ilvl w:val="0"/>
          <w:numId w:val="11"/>
        </w:numPr>
        <w:jc w:val="both"/>
      </w:pPr>
      <w:r>
        <w:t xml:space="preserve">Nian, H., D.Sun et al. </w:t>
      </w:r>
      <w:r w:rsidRPr="00A33E7F">
        <w:t>MmiR-223-3p modulates Th helper 17 responsescell function in experimental autoimmune uveitis (EAU) by via effecting on negatively regulating transcription factor FOXO3 expression in experimental autoimmune uveitis (EAU)</w:t>
      </w:r>
      <w:r>
        <w:t>. FESEB J. 2019. in press.</w:t>
      </w:r>
      <w:r w:rsidRPr="00A33E7F">
        <w:t xml:space="preserve"> </w:t>
      </w:r>
    </w:p>
    <w:p w:rsidR="00A33E7F" w:rsidRDefault="00A33E7F" w:rsidP="00A33E7F">
      <w:pPr>
        <w:pStyle w:val="EndNoteBibliography"/>
        <w:numPr>
          <w:ilvl w:val="0"/>
          <w:numId w:val="11"/>
        </w:numPr>
        <w:jc w:val="both"/>
      </w:pPr>
      <w:r w:rsidRPr="00A33E7F">
        <w:t>Peng,</w:t>
      </w:r>
      <w:r>
        <w:t>X.,</w:t>
      </w:r>
      <w:r w:rsidRPr="00A33E7F">
        <w:t xml:space="preserve"> X</w:t>
      </w:r>
      <w:r>
        <w:t>.</w:t>
      </w:r>
      <w:r w:rsidRPr="00A33E7F">
        <w:t>Zhang, Y</w:t>
      </w:r>
      <w:r>
        <w:t>,</w:t>
      </w:r>
      <w:r w:rsidRPr="00A33E7F">
        <w:t>Zhao, X</w:t>
      </w:r>
      <w:r>
        <w:t>.Meng</w:t>
      </w:r>
      <w:r w:rsidRPr="00A33E7F">
        <w:t>, J</w:t>
      </w:r>
      <w:r>
        <w:t>.</w:t>
      </w:r>
      <w:r w:rsidRPr="00A33E7F">
        <w:t>Qiao, D</w:t>
      </w:r>
      <w:r>
        <w:t>.</w:t>
      </w:r>
      <w:r w:rsidRPr="00A33E7F">
        <w:t>Sun and R</w:t>
      </w:r>
      <w:r>
        <w:t>.</w:t>
      </w:r>
      <w:r w:rsidRPr="00A33E7F">
        <w:t>Zhao</w:t>
      </w:r>
      <w:r>
        <w:t>. 2019.</w:t>
      </w:r>
      <w:r w:rsidRPr="00A33E7F">
        <w:t xml:space="preserve"> </w:t>
      </w:r>
      <w:r>
        <w:t>Toll-like receptor-mediated activation of CD39 internalization in BMDCs leads to</w:t>
      </w:r>
    </w:p>
    <w:p w:rsidR="00A33E7F" w:rsidRDefault="00A33E7F" w:rsidP="00A33E7F">
      <w:pPr>
        <w:pStyle w:val="EndNoteBibliography"/>
        <w:numPr>
          <w:ilvl w:val="0"/>
          <w:numId w:val="11"/>
        </w:numPr>
        <w:jc w:val="both"/>
      </w:pPr>
      <w:r>
        <w:t>extracellular ATP accumulation and facilitates P2X7 receptor activation</w:t>
      </w:r>
      <w:r w:rsidRPr="00A33E7F">
        <w:t xml:space="preserve"> </w:t>
      </w:r>
      <w:r>
        <w:t>Front Immunol. In revision.</w:t>
      </w:r>
    </w:p>
    <w:p w:rsidR="00483007" w:rsidRDefault="00483007" w:rsidP="00483007">
      <w:pPr>
        <w:pStyle w:val="EndNoteBibliography"/>
        <w:numPr>
          <w:ilvl w:val="0"/>
          <w:numId w:val="11"/>
        </w:numPr>
        <w:jc w:val="both"/>
      </w:pPr>
      <w:r w:rsidRPr="00483007">
        <w:t>He, Z.</w:t>
      </w:r>
      <w:r>
        <w:t>,</w:t>
      </w:r>
      <w:r w:rsidRPr="00483007">
        <w:t>Sun, X.</w:t>
      </w:r>
      <w:r>
        <w:t>,</w:t>
      </w:r>
      <w:r w:rsidRPr="00483007">
        <w:t>Ma, Z.</w:t>
      </w:r>
      <w:r>
        <w:t xml:space="preserve">, </w:t>
      </w:r>
      <w:r w:rsidRPr="00483007">
        <w:t>Fu, J.</w:t>
      </w:r>
      <w:r>
        <w:t>,</w:t>
      </w:r>
      <w:r w:rsidRPr="00483007">
        <w:t>Huang, B.</w:t>
      </w:r>
      <w:r>
        <w:t>,</w:t>
      </w:r>
      <w:r w:rsidRPr="00483007">
        <w:t>Liu, F.</w:t>
      </w:r>
      <w:r>
        <w:t>,</w:t>
      </w:r>
      <w:r w:rsidRPr="00483007">
        <w:t>Chen, Y.</w:t>
      </w:r>
      <w:r>
        <w:t>,</w:t>
      </w:r>
      <w:r w:rsidRPr="00483007">
        <w:t>Deng, T.</w:t>
      </w:r>
      <w:r>
        <w:t>,</w:t>
      </w:r>
      <w:r w:rsidRPr="00483007">
        <w:t>Han, X.Sun, D.</w:t>
      </w:r>
      <w:r>
        <w:t>,</w:t>
      </w:r>
      <w:r w:rsidRPr="00483007">
        <w:t>Lan, C.</w:t>
      </w:r>
      <w:r>
        <w:t xml:space="preserve"> 2018.</w:t>
      </w:r>
      <w:r w:rsidRPr="00483007">
        <w:t xml:space="preserve"> Heat shock protein 70 protects mouse against post-infection irritable bowel syndrome via up-regulating intestinal gammadelta T cell's Th17 response</w:t>
      </w:r>
      <w:r>
        <w:t>.</w:t>
      </w:r>
      <w:r w:rsidRPr="00483007">
        <w:t xml:space="preserve"> Cell Biosci</w:t>
      </w:r>
      <w:r>
        <w:t>.8:38-42.</w:t>
      </w:r>
      <w:bookmarkStart w:id="2" w:name="_GoBack"/>
      <w:bookmarkEnd w:id="2"/>
    </w:p>
    <w:p w:rsidR="00973C25" w:rsidRDefault="00973C25" w:rsidP="00973C25">
      <w:pPr>
        <w:pStyle w:val="EndNoteBibliography"/>
        <w:numPr>
          <w:ilvl w:val="0"/>
          <w:numId w:val="11"/>
        </w:numPr>
        <w:jc w:val="both"/>
      </w:pPr>
      <w:r>
        <w:t xml:space="preserve">Phalke SP, Huang Y, Rubtsova K, Getahun A, Sun D, Reinhardt RL, O'Brien RL, Born WK. 2019. </w:t>
      </w:r>
      <w:r w:rsidRPr="00973C25">
        <w:t>γδ T cells shape memory-phenotype αβ T cell populations in non-immunized mice</w:t>
      </w:r>
      <w:r>
        <w:t xml:space="preserve">. PLoS One. </w:t>
      </w:r>
      <w:r w:rsidRPr="00973C25">
        <w:t>14(6):e0218827.</w:t>
      </w:r>
    </w:p>
    <w:p w:rsidR="00DB0C47" w:rsidRDefault="00DB0C47" w:rsidP="00DB0C47">
      <w:pPr>
        <w:pStyle w:val="EndNoteBibliography"/>
        <w:numPr>
          <w:ilvl w:val="0"/>
          <w:numId w:val="11"/>
        </w:numPr>
        <w:jc w:val="both"/>
      </w:pPr>
      <w:r w:rsidRPr="00DB0C47">
        <w:t>Li X, Liang D, Shao H, Born WK, Kaplan HJ, Sun D</w:t>
      </w:r>
      <w:r>
        <w:t>. 201</w:t>
      </w:r>
      <w:r w:rsidR="00973C25">
        <w:t>9</w:t>
      </w:r>
      <w:r>
        <w:t xml:space="preserve">. </w:t>
      </w:r>
      <w:r w:rsidRPr="00DB0C47">
        <w:t xml:space="preserve"> Adenosine receptor activation in the Th17 autoimmune responses of experimental autoimmune uveitis.</w:t>
      </w:r>
      <w:r>
        <w:t xml:space="preserve"> Cell. Immunol. </w:t>
      </w:r>
      <w:r w:rsidR="00973C25">
        <w:t>339:24-38</w:t>
      </w:r>
      <w:r>
        <w:t>.</w:t>
      </w:r>
    </w:p>
    <w:p w:rsidR="00DB0C47" w:rsidRDefault="00DB0C47" w:rsidP="00E6588B">
      <w:pPr>
        <w:pStyle w:val="EndNoteBibliography"/>
        <w:numPr>
          <w:ilvl w:val="0"/>
          <w:numId w:val="11"/>
        </w:numPr>
        <w:jc w:val="both"/>
      </w:pPr>
      <w:r w:rsidRPr="00DB0C47">
        <w:t>Yun,</w:t>
      </w:r>
      <w:r>
        <w:t xml:space="preserve"> J.,</w:t>
      </w:r>
      <w:r w:rsidRPr="00DB0C47">
        <w:t xml:space="preserve"> Xiao,</w:t>
      </w:r>
      <w:r>
        <w:t>T.,</w:t>
      </w:r>
      <w:r w:rsidRPr="00DB0C47">
        <w:t xml:space="preserve"> Zhou,</w:t>
      </w:r>
      <w:r>
        <w:t xml:space="preserve">L., </w:t>
      </w:r>
      <w:r w:rsidRPr="00DB0C47">
        <w:t>Beuerman,</w:t>
      </w:r>
      <w:r>
        <w:t>RW.,</w:t>
      </w:r>
      <w:r w:rsidRPr="00DB0C47">
        <w:t xml:space="preserve"> </w:t>
      </w:r>
      <w:r>
        <w:t>L</w:t>
      </w:r>
      <w:r w:rsidRPr="00DB0C47">
        <w:t>i,</w:t>
      </w:r>
      <w:r>
        <w:t xml:space="preserve">J., </w:t>
      </w:r>
      <w:r w:rsidRPr="00DB0C47">
        <w:t>Zhao,</w:t>
      </w:r>
      <w:r>
        <w:t xml:space="preserve">Y., </w:t>
      </w:r>
      <w:r w:rsidRPr="00DB0C47">
        <w:t>Zhang,</w:t>
      </w:r>
      <w:r>
        <w:t>X.,</w:t>
      </w:r>
      <w:r w:rsidRPr="00DB0C47">
        <w:t xml:space="preserve"> Sun,</w:t>
      </w:r>
      <w:r>
        <w:t>D.,</w:t>
      </w:r>
      <w:r w:rsidRPr="00DB0C47">
        <w:t xml:space="preserve">  Kaplan,</w:t>
      </w:r>
      <w:r>
        <w:t>HJ.,</w:t>
      </w:r>
      <w:r w:rsidRPr="00DB0C47">
        <w:t xml:space="preserve"> and Shao</w:t>
      </w:r>
      <w:r>
        <w:t>,H. 2018.</w:t>
      </w:r>
      <w:r w:rsidRPr="00DB0C47">
        <w:t xml:space="preserve"> Local S100A8 Levels Correlate With Recurrence of Experimental Autoimmune Uveitis and Promote Pathogenic T Cell Activity</w:t>
      </w:r>
      <w:r>
        <w:t>. IOVS.</w:t>
      </w:r>
      <w:r w:rsidRPr="00DB0C47">
        <w:t xml:space="preserve"> 59(3): 1332–1342</w:t>
      </w:r>
      <w:r>
        <w:t>.</w:t>
      </w:r>
      <w:r w:rsidR="00E6588B" w:rsidRPr="00E6588B">
        <w:t xml:space="preserve"> PMC5846334</w:t>
      </w:r>
      <w:r w:rsidR="00E6588B">
        <w:t>.</w:t>
      </w:r>
    </w:p>
    <w:p w:rsidR="008D1F82" w:rsidRDefault="008D1F82" w:rsidP="00E6588B">
      <w:pPr>
        <w:pStyle w:val="EndNoteBibliography"/>
        <w:numPr>
          <w:ilvl w:val="0"/>
          <w:numId w:val="11"/>
        </w:numPr>
        <w:jc w:val="both"/>
      </w:pPr>
      <w:r w:rsidRPr="008D1F82">
        <w:t>Liang</w:t>
      </w:r>
      <w:r>
        <w:t>,D.,</w:t>
      </w:r>
      <w:r w:rsidRPr="008D1F82">
        <w:t xml:space="preserve"> H</w:t>
      </w:r>
      <w:r>
        <w:t>.</w:t>
      </w:r>
      <w:r w:rsidRPr="008D1F82">
        <w:t>Shao, WK. Born, RL. O'Brien, H</w:t>
      </w:r>
      <w:r>
        <w:t xml:space="preserve">J. Kaplan, and D.Sun. 2018. </w:t>
      </w:r>
      <w:r w:rsidR="00E6588B">
        <w:t>High level e</w:t>
      </w:r>
      <w:r w:rsidRPr="008D1F82">
        <w:t xml:space="preserve">xpression of A2ARs is required for the enhancing function, but not for the inhibiting function, of </w:t>
      </w:r>
      <w:r>
        <w:t>γδ</w:t>
      </w:r>
      <w:r w:rsidRPr="008D1F82">
        <w:t xml:space="preserve"> T cells in the autoimmune responses of EAU</w:t>
      </w:r>
      <w:r>
        <w:t xml:space="preserve">. PLoS One. </w:t>
      </w:r>
      <w:r w:rsidR="002D6ACD">
        <w:t>13:</w:t>
      </w:r>
      <w:r w:rsidR="002D6ACD" w:rsidRPr="002D6ACD">
        <w:t xml:space="preserve"> e0199601</w:t>
      </w:r>
      <w:r>
        <w:t>.</w:t>
      </w:r>
      <w:r w:rsidR="00E6588B" w:rsidRPr="00E6588B">
        <w:t xml:space="preserve"> PMC6013223</w:t>
      </w:r>
      <w:r w:rsidR="00E6588B">
        <w:t>.</w:t>
      </w:r>
    </w:p>
    <w:p w:rsidR="008D1F82" w:rsidRDefault="008D1F82" w:rsidP="00E6588B">
      <w:pPr>
        <w:pStyle w:val="EndNoteBibliography"/>
        <w:numPr>
          <w:ilvl w:val="0"/>
          <w:numId w:val="11"/>
        </w:numPr>
        <w:jc w:val="both"/>
      </w:pPr>
      <w:r w:rsidRPr="008D1F82">
        <w:t>Liang,D., JI Woo</w:t>
      </w:r>
      <w:r>
        <w:t xml:space="preserve">, </w:t>
      </w:r>
      <w:r w:rsidRPr="008D1F82">
        <w:t>H.Shao, WK. Born, RL. O'Bri</w:t>
      </w:r>
      <w:r>
        <w:t xml:space="preserve">en, HJ. Kaplan, and D.Sun. 2018. </w:t>
      </w:r>
      <w:r w:rsidRPr="008D1F82">
        <w:t>Ability of γδ T cells to modulate the Foxp3 T cell response is dependent on Adenosine</w:t>
      </w:r>
      <w:r>
        <w:t xml:space="preserve">. PLoS One. </w:t>
      </w:r>
      <w:r w:rsidR="002D6ACD">
        <w:t>13:</w:t>
      </w:r>
      <w:r w:rsidR="002D6ACD" w:rsidRPr="002D6ACD">
        <w:t xml:space="preserve"> e0197189</w:t>
      </w:r>
      <w:r>
        <w:t>.</w:t>
      </w:r>
      <w:r w:rsidR="00E6588B" w:rsidRPr="00E6588B">
        <w:t xml:space="preserve"> PMC5957379</w:t>
      </w:r>
      <w:r w:rsidR="00E6588B">
        <w:t>.</w:t>
      </w:r>
    </w:p>
    <w:p w:rsidR="008D1F82" w:rsidRDefault="008D1F82" w:rsidP="00E6588B">
      <w:pPr>
        <w:pStyle w:val="EndNoteBibliography"/>
        <w:numPr>
          <w:ilvl w:val="0"/>
          <w:numId w:val="11"/>
        </w:numPr>
        <w:jc w:val="both"/>
      </w:pPr>
      <w:r w:rsidRPr="008D1F82">
        <w:t>Liang</w:t>
      </w:r>
      <w:r>
        <w:t>,D.,</w:t>
      </w:r>
      <w:r w:rsidRPr="008D1F82">
        <w:t xml:space="preserve"> H</w:t>
      </w:r>
      <w:r>
        <w:t>.</w:t>
      </w:r>
      <w:r w:rsidRPr="008D1F82">
        <w:t>Shao, WK. Born, RL. O'Brien, H</w:t>
      </w:r>
      <w:r>
        <w:t xml:space="preserve">J. Kaplan, and D.Sun. 2018. </w:t>
      </w:r>
      <w:r w:rsidRPr="008D1F82">
        <w:t>Connection between γδ T cell- and adenosine-mediated immune regulation in the pathogenesis of experimental autoimmune uveitis</w:t>
      </w:r>
      <w:r>
        <w:t xml:space="preserve">. Crit. Rev. Immunology. </w:t>
      </w:r>
      <w:r w:rsidR="002D6ACD">
        <w:t>38:233-143</w:t>
      </w:r>
      <w:r>
        <w:t>.</w:t>
      </w:r>
      <w:r w:rsidR="00E6588B" w:rsidRPr="00E6588B">
        <w:t xml:space="preserve"> PMC6361114</w:t>
      </w:r>
      <w:r w:rsidR="00E6588B">
        <w:t>.</w:t>
      </w:r>
      <w:r>
        <w:t xml:space="preserve"> </w:t>
      </w:r>
    </w:p>
    <w:p w:rsidR="00334481" w:rsidRDefault="00334481" w:rsidP="00334481">
      <w:pPr>
        <w:pStyle w:val="EndNoteBibliography"/>
        <w:numPr>
          <w:ilvl w:val="0"/>
          <w:numId w:val="11"/>
        </w:numPr>
        <w:jc w:val="both"/>
      </w:pPr>
      <w:r w:rsidRPr="00334481">
        <w:t xml:space="preserve">Born, W. K., Y. Huang, R. L. Reinhardt, H. Huang, D. Sun, and R. L. O’Brien. 2017. Chapter One - γδ T Cells and B Cells. </w:t>
      </w:r>
      <w:r w:rsidRPr="00334481">
        <w:rPr>
          <w:i/>
        </w:rPr>
        <w:t>Adv.Immunol.</w:t>
      </w:r>
      <w:r w:rsidRPr="00334481">
        <w:t xml:space="preserve"> W. A. Frederick, ed. Academic Press. 1-45.PMID: 28413020</w:t>
      </w:r>
      <w:r>
        <w:t>.</w:t>
      </w:r>
    </w:p>
    <w:p w:rsidR="00EB6B60" w:rsidRDefault="00EB6B60" w:rsidP="00334481">
      <w:pPr>
        <w:pStyle w:val="ListParagraph"/>
        <w:numPr>
          <w:ilvl w:val="0"/>
          <w:numId w:val="11"/>
        </w:numPr>
        <w:jc w:val="both"/>
      </w:pPr>
      <w:r>
        <w:t xml:space="preserve">Zhao, Z., Y. Liang, Y. Liu, P. Xu, M. J. </w:t>
      </w:r>
      <w:proofErr w:type="spellStart"/>
      <w:r>
        <w:t>Flamme</w:t>
      </w:r>
      <w:proofErr w:type="spellEnd"/>
      <w:r>
        <w:t xml:space="preserve">-Wiese, D. Sun, J. Sun, R. F. Mullins, Y. Chen, and J. </w:t>
      </w:r>
      <w:proofErr w:type="spellStart"/>
      <w:r>
        <w:t>Cai</w:t>
      </w:r>
      <w:proofErr w:type="spellEnd"/>
      <w:r>
        <w:t xml:space="preserve">. 2017. Choroidal γδ T cells in protection against retinal pigment epithelium and retinal injury. FASEB J. </w:t>
      </w:r>
      <w:r w:rsidR="00334481" w:rsidRPr="00334481">
        <w:t>2017; 31: 4903–4916</w:t>
      </w:r>
      <w:r>
        <w:t>.</w:t>
      </w:r>
      <w:r w:rsidR="00334481" w:rsidRPr="00334481">
        <w:t xml:space="preserve"> PMC5636697</w:t>
      </w:r>
      <w:r w:rsidR="00334481">
        <w:t>.</w:t>
      </w:r>
    </w:p>
    <w:p w:rsidR="00EB6B60" w:rsidRDefault="00EB6B60" w:rsidP="00334481">
      <w:pPr>
        <w:pStyle w:val="ListParagraph"/>
        <w:numPr>
          <w:ilvl w:val="0"/>
          <w:numId w:val="11"/>
        </w:numPr>
        <w:jc w:val="both"/>
      </w:pPr>
      <w:r>
        <w:t xml:space="preserve">Yun, J., G. Jiang, Y. Wang, T. Xiao, Y. Zhao, D. Sun, H. J. Kaplan, and H. Shao. 2017. The HMGB1-CXCL12 Complex Promotes Inflammatory Cell </w:t>
      </w:r>
      <w:r>
        <w:lastRenderedPageBreak/>
        <w:t>Infiltration in Uveitogenic T Cell-Induced Chronic Experimental Autoimmune Uveitis. Front Immunol.8: 142.</w:t>
      </w:r>
      <w:r w:rsidR="00334481" w:rsidRPr="00334481">
        <w:t xml:space="preserve"> PMC5306251</w:t>
      </w:r>
      <w:r w:rsidR="00334481">
        <w:t>.</w:t>
      </w:r>
    </w:p>
    <w:p w:rsidR="00D50419" w:rsidRDefault="00D50419" w:rsidP="00D965A6">
      <w:pPr>
        <w:pStyle w:val="ListParagraph"/>
        <w:numPr>
          <w:ilvl w:val="0"/>
          <w:numId w:val="11"/>
        </w:numPr>
        <w:jc w:val="both"/>
      </w:pPr>
      <w:proofErr w:type="spellStart"/>
      <w:r>
        <w:t>Liang</w:t>
      </w:r>
      <w:proofErr w:type="gramStart"/>
      <w:r>
        <w:t>,D</w:t>
      </w:r>
      <w:proofErr w:type="spellEnd"/>
      <w:proofErr w:type="gramEnd"/>
      <w:r>
        <w:t xml:space="preserve">., Nian, H., </w:t>
      </w:r>
      <w:proofErr w:type="spellStart"/>
      <w:r>
        <w:t>Shao,H</w:t>
      </w:r>
      <w:proofErr w:type="spellEnd"/>
      <w:r>
        <w:t xml:space="preserve">., Kaplan, HJ., and </w:t>
      </w:r>
      <w:proofErr w:type="spellStart"/>
      <w:r>
        <w:t>Sun,D</w:t>
      </w:r>
      <w:proofErr w:type="spellEnd"/>
      <w:r>
        <w:t>.</w:t>
      </w:r>
      <w:r w:rsidRPr="00D50419">
        <w:t xml:space="preserve"> Functional conversion and dominance of </w:t>
      </w:r>
      <w:r>
        <w:sym w:font="Symbol" w:char="F067"/>
      </w:r>
      <w:r>
        <w:sym w:font="Symbol" w:char="F064"/>
      </w:r>
      <w:r w:rsidRPr="00D50419">
        <w:t xml:space="preserve"> T subset in mouse experimental autoimmune uveitis</w:t>
      </w:r>
      <w:r>
        <w:t xml:space="preserve">. </w:t>
      </w:r>
      <w:proofErr w:type="spellStart"/>
      <w:r>
        <w:t>J.Immunol</w:t>
      </w:r>
      <w:proofErr w:type="spellEnd"/>
      <w:r>
        <w:t>. In revision.</w:t>
      </w:r>
      <w:r w:rsidR="00D965A6">
        <w:t>2017. 198:1427-1438.</w:t>
      </w:r>
      <w:r w:rsidR="00D965A6" w:rsidRPr="00D965A6">
        <w:t xml:space="preserve"> PMC5296277</w:t>
      </w:r>
    </w:p>
    <w:p w:rsidR="00D50419" w:rsidRDefault="00D50419" w:rsidP="00D0434D">
      <w:pPr>
        <w:pStyle w:val="ListParagraph"/>
        <w:numPr>
          <w:ilvl w:val="0"/>
          <w:numId w:val="11"/>
        </w:numPr>
        <w:jc w:val="both"/>
      </w:pPr>
      <w:proofErr w:type="spellStart"/>
      <w:r>
        <w:t>Xue</w:t>
      </w:r>
      <w:proofErr w:type="gramStart"/>
      <w:r>
        <w:t>,L</w:t>
      </w:r>
      <w:proofErr w:type="spellEnd"/>
      <w:proofErr w:type="gramEnd"/>
      <w:r>
        <w:t xml:space="preserve">, </w:t>
      </w:r>
      <w:proofErr w:type="spellStart"/>
      <w:r>
        <w:t>Lu,X</w:t>
      </w:r>
      <w:proofErr w:type="spellEnd"/>
      <w:r>
        <w:t xml:space="preserve">., </w:t>
      </w:r>
      <w:proofErr w:type="spellStart"/>
      <w:r>
        <w:t>Sun,D</w:t>
      </w:r>
      <w:proofErr w:type="spellEnd"/>
      <w:r>
        <w:t xml:space="preserve">., </w:t>
      </w:r>
      <w:proofErr w:type="spellStart"/>
      <w:r>
        <w:t>Wang,X</w:t>
      </w:r>
      <w:proofErr w:type="spellEnd"/>
      <w:r>
        <w:t xml:space="preserve">., </w:t>
      </w:r>
      <w:proofErr w:type="spellStart"/>
      <w:r>
        <w:t>Yang,L</w:t>
      </w:r>
      <w:proofErr w:type="spellEnd"/>
      <w:r>
        <w:t xml:space="preserve">., </w:t>
      </w:r>
      <w:proofErr w:type="spellStart"/>
      <w:r>
        <w:t>Zhao,S</w:t>
      </w:r>
      <w:proofErr w:type="spellEnd"/>
      <w:r>
        <w:t xml:space="preserve">., </w:t>
      </w:r>
      <w:proofErr w:type="spellStart"/>
      <w:r>
        <w:t>Nian,H</w:t>
      </w:r>
      <w:proofErr w:type="spellEnd"/>
      <w:r>
        <w:t xml:space="preserve">., and </w:t>
      </w:r>
      <w:proofErr w:type="spellStart"/>
      <w:r>
        <w:t>Wei,R</w:t>
      </w:r>
      <w:proofErr w:type="spellEnd"/>
      <w:r>
        <w:t>.</w:t>
      </w:r>
      <w:r w:rsidRPr="00D50419">
        <w:t xml:space="preserve"> </w:t>
      </w:r>
      <w:r>
        <w:t xml:space="preserve">Adipose-derived mesenchymal stem cells reduce lymphocytic infiltration in a rabbit model of induced autoimmune dacryoadenitis. IOVS.2016. </w:t>
      </w:r>
      <w:r w:rsidR="00D0434D" w:rsidRPr="00D0434D">
        <w:t>157:5161-5170.</w:t>
      </w:r>
      <w:r w:rsidR="002C121F" w:rsidRPr="002C121F">
        <w:t xml:space="preserve"> </w:t>
      </w:r>
      <w:r w:rsidR="00D0434D">
        <w:t>PMID</w:t>
      </w:r>
      <w:r w:rsidR="002C121F" w:rsidRPr="002C121F">
        <w:t xml:space="preserve"> 27699412</w:t>
      </w:r>
      <w:r w:rsidR="002C121F">
        <w:t>.</w:t>
      </w:r>
    </w:p>
    <w:p w:rsidR="00D50419" w:rsidRDefault="00D50419" w:rsidP="00FC5A29">
      <w:pPr>
        <w:pStyle w:val="ListParagraph"/>
        <w:numPr>
          <w:ilvl w:val="0"/>
          <w:numId w:val="11"/>
        </w:numPr>
        <w:jc w:val="both"/>
      </w:pPr>
      <w:proofErr w:type="spellStart"/>
      <w:r w:rsidRPr="00D50419">
        <w:t>Xiao</w:t>
      </w:r>
      <w:proofErr w:type="gramStart"/>
      <w:r w:rsidRPr="00D50419">
        <w:t>,</w:t>
      </w:r>
      <w:r>
        <w:t>Q</w:t>
      </w:r>
      <w:proofErr w:type="spellEnd"/>
      <w:proofErr w:type="gramEnd"/>
      <w:r>
        <w:t>.,</w:t>
      </w:r>
      <w:r w:rsidRPr="00D50419">
        <w:t xml:space="preserve"> </w:t>
      </w:r>
      <w:proofErr w:type="spellStart"/>
      <w:r>
        <w:t>X</w:t>
      </w:r>
      <w:r w:rsidRPr="00D50419">
        <w:t>ue</w:t>
      </w:r>
      <w:r>
        <w:t>,L</w:t>
      </w:r>
      <w:proofErr w:type="spellEnd"/>
      <w:r>
        <w:t>.,</w:t>
      </w:r>
      <w:r w:rsidRPr="00D50419">
        <w:t xml:space="preserve"> </w:t>
      </w:r>
      <w:proofErr w:type="spellStart"/>
      <w:r>
        <w:t>S</w:t>
      </w:r>
      <w:r w:rsidRPr="00D50419">
        <w:t>un</w:t>
      </w:r>
      <w:r>
        <w:t>,D</w:t>
      </w:r>
      <w:proofErr w:type="spellEnd"/>
      <w:r w:rsidRPr="00D50419">
        <w:t>, Yi</w:t>
      </w:r>
      <w:r>
        <w:t>, H</w:t>
      </w:r>
      <w:r w:rsidRPr="00D50419">
        <w:t xml:space="preserve">, </w:t>
      </w:r>
      <w:proofErr w:type="spellStart"/>
      <w:r w:rsidRPr="00D50419">
        <w:t>Lu</w:t>
      </w:r>
      <w:r>
        <w:t>,Z</w:t>
      </w:r>
      <w:proofErr w:type="spellEnd"/>
      <w:r>
        <w:t xml:space="preserve">., </w:t>
      </w:r>
      <w:r w:rsidRPr="00D50419">
        <w:t xml:space="preserve">and </w:t>
      </w:r>
      <w:proofErr w:type="spellStart"/>
      <w:r w:rsidRPr="00D50419">
        <w:t>Nian</w:t>
      </w:r>
      <w:r>
        <w:t>,H</w:t>
      </w:r>
      <w:proofErr w:type="spellEnd"/>
      <w:r>
        <w:t>.</w:t>
      </w:r>
      <w:r w:rsidRPr="00D50419">
        <w:t xml:space="preserve"> TLR7 Engagement on Dendritic cells (DCs) Enhances Autoreactive Th17 </w:t>
      </w:r>
      <w:r>
        <w:t xml:space="preserve">Responses via Activation of ERK. </w:t>
      </w:r>
      <w:proofErr w:type="spellStart"/>
      <w:r>
        <w:t>I.Immunol</w:t>
      </w:r>
      <w:proofErr w:type="spellEnd"/>
      <w:r>
        <w:t xml:space="preserve">. 2016. </w:t>
      </w:r>
      <w:r w:rsidR="00FC5A29">
        <w:t>197:3820-3830</w:t>
      </w:r>
      <w:r>
        <w:t>.</w:t>
      </w:r>
      <w:r w:rsidR="00FC5A29" w:rsidRPr="00FC5A29">
        <w:t xml:space="preserve"> </w:t>
      </w:r>
      <w:r w:rsidR="002C121F">
        <w:t>PMID</w:t>
      </w:r>
      <w:r w:rsidR="00FC5A29" w:rsidRPr="00FC5A29">
        <w:t>27798152</w:t>
      </w:r>
      <w:r w:rsidR="002C121F">
        <w:t>.</w:t>
      </w:r>
    </w:p>
    <w:p w:rsidR="006D6306" w:rsidRDefault="006D6306" w:rsidP="00670EF6">
      <w:pPr>
        <w:pStyle w:val="ListParagraph"/>
        <w:numPr>
          <w:ilvl w:val="0"/>
          <w:numId w:val="11"/>
        </w:numPr>
        <w:jc w:val="both"/>
      </w:pPr>
      <w:proofErr w:type="spellStart"/>
      <w:r w:rsidRPr="006D6306">
        <w:t>Zhao</w:t>
      </w:r>
      <w:proofErr w:type="gramStart"/>
      <w:r w:rsidRPr="006D6306">
        <w:t>,R</w:t>
      </w:r>
      <w:proofErr w:type="spellEnd"/>
      <w:proofErr w:type="gramEnd"/>
      <w:r w:rsidRPr="006D6306">
        <w:t xml:space="preserve">, </w:t>
      </w:r>
      <w:proofErr w:type="spellStart"/>
      <w:r w:rsidRPr="006D6306">
        <w:t>Liang,D</w:t>
      </w:r>
      <w:proofErr w:type="spellEnd"/>
      <w:r w:rsidRPr="006D6306">
        <w:t>, and Sun, D. CD73 Blockade of Extracellular ATP Effect by Oxidized ATP Effectively Mitigated Induced Mouse Experimental Autoimmune Uveitis (EAU). PLoS One. 2016. 11: e0155953.</w:t>
      </w:r>
      <w:r w:rsidR="00670EF6" w:rsidRPr="00670EF6">
        <w:t xml:space="preserve"> PMC4873015</w:t>
      </w:r>
      <w:r w:rsidR="00670EF6">
        <w:t>.</w:t>
      </w:r>
    </w:p>
    <w:p w:rsidR="00F30575" w:rsidRDefault="00F30575" w:rsidP="00670EF6">
      <w:pPr>
        <w:pStyle w:val="ListParagraph"/>
        <w:numPr>
          <w:ilvl w:val="0"/>
          <w:numId w:val="11"/>
        </w:numPr>
        <w:jc w:val="both"/>
      </w:pPr>
      <w:proofErr w:type="spellStart"/>
      <w:r w:rsidRPr="00F30575">
        <w:t>Lia</w:t>
      </w:r>
      <w:r w:rsidR="00F90F93" w:rsidRPr="00F90F93">
        <w:t>ng</w:t>
      </w:r>
      <w:proofErr w:type="gramStart"/>
      <w:r w:rsidR="00F90F93" w:rsidRPr="00F90F93">
        <w:t>,D</w:t>
      </w:r>
      <w:proofErr w:type="spellEnd"/>
      <w:proofErr w:type="gramEnd"/>
      <w:r w:rsidR="00F90F93" w:rsidRPr="00F90F93">
        <w:t xml:space="preserve">, </w:t>
      </w:r>
      <w:proofErr w:type="spellStart"/>
      <w:r w:rsidR="00F90F93" w:rsidRPr="00F90F93">
        <w:t>Zuo,A</w:t>
      </w:r>
      <w:proofErr w:type="spellEnd"/>
      <w:r w:rsidR="00F90F93" w:rsidRPr="00F90F93">
        <w:t xml:space="preserve">, </w:t>
      </w:r>
      <w:proofErr w:type="spellStart"/>
      <w:r w:rsidR="00F90F93" w:rsidRPr="00F90F93">
        <w:t>Zhao,R</w:t>
      </w:r>
      <w:proofErr w:type="spellEnd"/>
      <w:r w:rsidR="00F90F93" w:rsidRPr="00F90F93">
        <w:t xml:space="preserve">, </w:t>
      </w:r>
      <w:proofErr w:type="spellStart"/>
      <w:r w:rsidR="00F90F93" w:rsidRPr="00F90F93">
        <w:t>Shao,H</w:t>
      </w:r>
      <w:proofErr w:type="spellEnd"/>
      <w:r w:rsidR="00F90F93" w:rsidRPr="00F90F93">
        <w:t xml:space="preserve">, Born, W., </w:t>
      </w:r>
      <w:proofErr w:type="spellStart"/>
      <w:r w:rsidR="00F90F93" w:rsidRPr="00F90F93">
        <w:t>Kaplan,HJ</w:t>
      </w:r>
      <w:proofErr w:type="spellEnd"/>
      <w:r w:rsidR="00F90F93" w:rsidRPr="00F90F93">
        <w:t xml:space="preserve">. O'Brien, RL, and Sun, D. 2016. CD73 expressed on </w:t>
      </w:r>
      <w:r w:rsidR="00F90F93">
        <w:t>γδ</w:t>
      </w:r>
      <w:r w:rsidR="00F90F93" w:rsidRPr="00F90F93">
        <w:t xml:space="preserve"> T cells shapes their regulatory effect in experimental autoimmune uveitis. PLoS One. 11: e0150078.</w:t>
      </w:r>
      <w:r w:rsidR="00670EF6" w:rsidRPr="00670EF6">
        <w:t xml:space="preserve"> PMC4769068</w:t>
      </w:r>
      <w:r w:rsidR="00670EF6">
        <w:t>.</w:t>
      </w:r>
    </w:p>
    <w:p w:rsidR="00F30575" w:rsidRDefault="00F90F93" w:rsidP="00886591">
      <w:pPr>
        <w:pStyle w:val="ListParagraph"/>
        <w:numPr>
          <w:ilvl w:val="0"/>
          <w:numId w:val="11"/>
        </w:numPr>
        <w:jc w:val="both"/>
      </w:pPr>
      <w:proofErr w:type="spellStart"/>
      <w:r w:rsidRPr="00F90F93">
        <w:t>Liang</w:t>
      </w:r>
      <w:proofErr w:type="gramStart"/>
      <w:r w:rsidRPr="00F90F93">
        <w:t>,D</w:t>
      </w:r>
      <w:proofErr w:type="spellEnd"/>
      <w:proofErr w:type="gramEnd"/>
      <w:r w:rsidRPr="00F90F93">
        <w:t xml:space="preserve">, </w:t>
      </w:r>
      <w:proofErr w:type="spellStart"/>
      <w:r w:rsidRPr="00F90F93">
        <w:t>Zuo,A</w:t>
      </w:r>
      <w:proofErr w:type="spellEnd"/>
      <w:r w:rsidRPr="00F90F93">
        <w:t xml:space="preserve">, </w:t>
      </w:r>
      <w:proofErr w:type="spellStart"/>
      <w:r w:rsidRPr="00F90F93">
        <w:t>Zhao,R</w:t>
      </w:r>
      <w:proofErr w:type="spellEnd"/>
      <w:r w:rsidRPr="00F90F93">
        <w:t xml:space="preserve">, </w:t>
      </w:r>
      <w:proofErr w:type="spellStart"/>
      <w:r w:rsidRPr="00F90F93">
        <w:t>Shao,H</w:t>
      </w:r>
      <w:proofErr w:type="spellEnd"/>
      <w:r w:rsidRPr="00F90F93">
        <w:t xml:space="preserve">, </w:t>
      </w:r>
      <w:proofErr w:type="spellStart"/>
      <w:r w:rsidRPr="00F90F93">
        <w:t>Kaplan,HJ</w:t>
      </w:r>
      <w:proofErr w:type="spellEnd"/>
      <w:r w:rsidRPr="00F90F93">
        <w:t xml:space="preserve">. </w:t>
      </w:r>
      <w:proofErr w:type="gramStart"/>
      <w:r w:rsidRPr="00F90F93">
        <w:t>and</w:t>
      </w:r>
      <w:proofErr w:type="gramEnd"/>
      <w:r w:rsidRPr="00F90F93">
        <w:t xml:space="preserve"> Deming Sun. 2016. Regulation of adenosine deaminase (ADA) on induced mouse experimental autoimmune uveiti</w:t>
      </w:r>
      <w:r>
        <w:t xml:space="preserve">s (EAU). </w:t>
      </w:r>
      <w:proofErr w:type="spellStart"/>
      <w:r>
        <w:t>J.Immunol</w:t>
      </w:r>
      <w:proofErr w:type="spellEnd"/>
      <w:r>
        <w:t>. 196:2646-54</w:t>
      </w:r>
      <w:r w:rsidR="00F30575">
        <w:t>.</w:t>
      </w:r>
      <w:r w:rsidR="00670EF6" w:rsidRPr="00670EF6">
        <w:t xml:space="preserve"> PMC4779687</w:t>
      </w:r>
      <w:r w:rsidR="00670EF6">
        <w:t>.</w:t>
      </w:r>
      <w:r w:rsidR="00886591" w:rsidRPr="00886591">
        <w:t xml:space="preserve"> </w:t>
      </w:r>
    </w:p>
    <w:p w:rsidR="00886591" w:rsidRDefault="00F30575" w:rsidP="00886591">
      <w:pPr>
        <w:pStyle w:val="ListParagraph"/>
        <w:numPr>
          <w:ilvl w:val="0"/>
          <w:numId w:val="11"/>
        </w:numPr>
        <w:jc w:val="both"/>
      </w:pPr>
      <w:r w:rsidRPr="00F30575">
        <w:t>Huang</w:t>
      </w:r>
      <w:r>
        <w:t>,</w:t>
      </w:r>
      <w:r w:rsidRPr="00F30575">
        <w:t xml:space="preserve"> Y, Yang</w:t>
      </w:r>
      <w:r>
        <w:t>,</w:t>
      </w:r>
      <w:r w:rsidRPr="00F30575">
        <w:t xml:space="preserve"> Z, Huang</w:t>
      </w:r>
      <w:r>
        <w:t>,</w:t>
      </w:r>
      <w:r w:rsidRPr="00F30575">
        <w:t xml:space="preserve"> C, </w:t>
      </w:r>
      <w:proofErr w:type="spellStart"/>
      <w:r w:rsidRPr="00F30575">
        <w:t>McGowan</w:t>
      </w:r>
      <w:proofErr w:type="gramStart"/>
      <w:r>
        <w:t>,</w:t>
      </w:r>
      <w:r w:rsidRPr="00F30575">
        <w:t>J</w:t>
      </w:r>
      <w:proofErr w:type="spellEnd"/>
      <w:proofErr w:type="gramEnd"/>
      <w:r w:rsidRPr="00F30575">
        <w:t xml:space="preserve">, </w:t>
      </w:r>
      <w:proofErr w:type="spellStart"/>
      <w:r w:rsidRPr="00F30575">
        <w:t>Casper</w:t>
      </w:r>
      <w:r>
        <w:t>,</w:t>
      </w:r>
      <w:r w:rsidRPr="00F30575">
        <w:t>T</w:t>
      </w:r>
      <w:proofErr w:type="spellEnd"/>
      <w:r w:rsidRPr="00F30575">
        <w:t xml:space="preserve">, </w:t>
      </w:r>
      <w:proofErr w:type="spellStart"/>
      <w:r w:rsidRPr="00F30575">
        <w:t>Sun</w:t>
      </w:r>
      <w:r>
        <w:t>,</w:t>
      </w:r>
      <w:r w:rsidRPr="00F30575">
        <w:t>D</w:t>
      </w:r>
      <w:proofErr w:type="spellEnd"/>
      <w:r w:rsidRPr="00F30575">
        <w:t>, Born WK</w:t>
      </w:r>
      <w:r>
        <w:t>,</w:t>
      </w:r>
      <w:r w:rsidRPr="00F30575">
        <w:t xml:space="preserve"> O'Brien RL. </w:t>
      </w:r>
      <w:r>
        <w:t xml:space="preserve">2015. </w:t>
      </w:r>
      <w:proofErr w:type="gramStart"/>
      <w:r w:rsidRPr="00F30575">
        <w:t>γδ</w:t>
      </w:r>
      <w:proofErr w:type="gramEnd"/>
      <w:r w:rsidRPr="00F30575">
        <w:t xml:space="preserve"> T Cell-Dependent Regulatory T Cells Prevent the Development of Autoimmune Keratitis</w:t>
      </w:r>
      <w:r>
        <w:t xml:space="preserve">. </w:t>
      </w:r>
      <w:proofErr w:type="spellStart"/>
      <w:r>
        <w:t>J.Immunol</w:t>
      </w:r>
      <w:proofErr w:type="spellEnd"/>
      <w:r>
        <w:t xml:space="preserve">. </w:t>
      </w:r>
      <w:r w:rsidRPr="00F30575">
        <w:t>195(12):5572-81</w:t>
      </w:r>
      <w:r>
        <w:t>.</w:t>
      </w:r>
      <w:r w:rsidR="00886591" w:rsidRPr="00886591">
        <w:t xml:space="preserve"> PMC4670787</w:t>
      </w:r>
      <w:r w:rsidR="00886591">
        <w:t>.</w:t>
      </w:r>
    </w:p>
    <w:p w:rsidR="00F30575" w:rsidRDefault="00F30575" w:rsidP="00625CD9">
      <w:pPr>
        <w:pStyle w:val="ListParagraph"/>
        <w:numPr>
          <w:ilvl w:val="0"/>
          <w:numId w:val="11"/>
        </w:numPr>
        <w:jc w:val="both"/>
      </w:pPr>
      <w:proofErr w:type="spellStart"/>
      <w:r>
        <w:t>Jiang,G</w:t>
      </w:r>
      <w:proofErr w:type="spellEnd"/>
      <w:r>
        <w:t xml:space="preserve">, </w:t>
      </w:r>
      <w:proofErr w:type="spellStart"/>
      <w:r>
        <w:t>Wang,Y</w:t>
      </w:r>
      <w:proofErr w:type="spellEnd"/>
      <w:r>
        <w:t xml:space="preserve">, </w:t>
      </w:r>
      <w:proofErr w:type="spellStart"/>
      <w:r>
        <w:t>Yun,J</w:t>
      </w:r>
      <w:proofErr w:type="spellEnd"/>
      <w:r>
        <w:t xml:space="preserve">, </w:t>
      </w:r>
      <w:proofErr w:type="spellStart"/>
      <w:r>
        <w:t>Hajrasouliha,AR</w:t>
      </w:r>
      <w:proofErr w:type="spellEnd"/>
      <w:r>
        <w:t xml:space="preserve">, </w:t>
      </w:r>
      <w:proofErr w:type="spellStart"/>
      <w:r>
        <w:t>Zhao,Y</w:t>
      </w:r>
      <w:proofErr w:type="spellEnd"/>
      <w:r>
        <w:t xml:space="preserve">, </w:t>
      </w:r>
      <w:proofErr w:type="spellStart"/>
      <w:r>
        <w:t>Sun,D</w:t>
      </w:r>
      <w:proofErr w:type="spellEnd"/>
      <w:r>
        <w:t xml:space="preserve">, </w:t>
      </w:r>
      <w:proofErr w:type="spellStart"/>
      <w:r>
        <w:t>Kaplan,HJ</w:t>
      </w:r>
      <w:proofErr w:type="spellEnd"/>
      <w:r>
        <w:t xml:space="preserve">, Shao,H.2015. </w:t>
      </w:r>
      <w:r w:rsidRPr="00F30575">
        <w:t xml:space="preserve">HMGB1 release triggered by the interaction of live retinal cells and uveitogenic T cells is </w:t>
      </w:r>
      <w:proofErr w:type="spellStart"/>
      <w:r w:rsidRPr="00F30575">
        <w:t>Fas</w:t>
      </w:r>
      <w:proofErr w:type="spellEnd"/>
      <w:r w:rsidRPr="00F30575">
        <w:t>/FasL activation-dependent. J Neuroinflammation. 22;</w:t>
      </w:r>
      <w:r>
        <w:t xml:space="preserve"> </w:t>
      </w:r>
      <w:r w:rsidRPr="00F30575">
        <w:t>12:179.</w:t>
      </w:r>
      <w:r w:rsidR="00625CD9" w:rsidRPr="00625CD9">
        <w:t xml:space="preserve"> PMC4579830</w:t>
      </w:r>
      <w:r w:rsidR="00625CD9">
        <w:t>.</w:t>
      </w:r>
    </w:p>
    <w:p w:rsidR="00AA2FE3" w:rsidRPr="00AA2FE3" w:rsidRDefault="00AA2FE3" w:rsidP="00625CD9">
      <w:pPr>
        <w:pStyle w:val="ListParagraph"/>
        <w:numPr>
          <w:ilvl w:val="0"/>
          <w:numId w:val="11"/>
        </w:numPr>
        <w:jc w:val="both"/>
      </w:pPr>
      <w:proofErr w:type="spellStart"/>
      <w:r w:rsidRPr="00AA2FE3">
        <w:t>Sun</w:t>
      </w:r>
      <w:proofErr w:type="gramStart"/>
      <w:r w:rsidRPr="00AA2FE3">
        <w:t>,D</w:t>
      </w:r>
      <w:proofErr w:type="spellEnd"/>
      <w:proofErr w:type="gramEnd"/>
      <w:r w:rsidRPr="00AA2FE3">
        <w:t xml:space="preserve">, </w:t>
      </w:r>
      <w:proofErr w:type="spellStart"/>
      <w:r w:rsidRPr="00AA2FE3">
        <w:t>Liang,D</w:t>
      </w:r>
      <w:proofErr w:type="spellEnd"/>
      <w:r w:rsidRPr="00AA2FE3">
        <w:t xml:space="preserve">, </w:t>
      </w:r>
      <w:proofErr w:type="spellStart"/>
      <w:r w:rsidRPr="00AA2FE3">
        <w:t>Kaplan,HJ</w:t>
      </w:r>
      <w:proofErr w:type="spellEnd"/>
      <w:r w:rsidRPr="00AA2FE3">
        <w:t xml:space="preserve">, and </w:t>
      </w:r>
      <w:proofErr w:type="spellStart"/>
      <w:r w:rsidRPr="00AA2FE3">
        <w:t>Shao,H</w:t>
      </w:r>
      <w:proofErr w:type="spellEnd"/>
      <w:r w:rsidRPr="00AA2FE3">
        <w:t>. 2015. The role of Th17-associated cytokines in the pathogenesis of experimental autoimmune uveitis (EAU). Cytokine. 2015 Jul</w:t>
      </w:r>
      <w:proofErr w:type="gramStart"/>
      <w:r w:rsidRPr="00AA2FE3">
        <w:t>;74</w:t>
      </w:r>
      <w:proofErr w:type="gramEnd"/>
      <w:r w:rsidRPr="00AA2FE3">
        <w:t>(1):76-80.</w:t>
      </w:r>
      <w:r w:rsidR="00625CD9" w:rsidRPr="00625CD9">
        <w:t xml:space="preserve"> PMC4457592</w:t>
      </w:r>
      <w:r w:rsidR="00625CD9">
        <w:t>.</w:t>
      </w:r>
    </w:p>
    <w:p w:rsidR="00AA2FE3" w:rsidRDefault="00047167" w:rsidP="00625CD9">
      <w:pPr>
        <w:pStyle w:val="ListParagraph"/>
        <w:numPr>
          <w:ilvl w:val="0"/>
          <w:numId w:val="11"/>
        </w:numPr>
        <w:jc w:val="both"/>
      </w:pPr>
      <w:r w:rsidRPr="00047167">
        <w:t xml:space="preserve">Chen M, Liang D, Zuo A, Shao H, Kaplan HJ, Sun D. </w:t>
      </w:r>
      <w:r>
        <w:t xml:space="preserve">2015. </w:t>
      </w:r>
      <w:r w:rsidRPr="00047167">
        <w:t xml:space="preserve">An A2B Adenosine Receptor Agonist Promotes Th17 Autoimmune Responses in Experimental Autoimmune Uveitis (EAU) via Dendritic Cell Activation. PLoS One, </w:t>
      </w:r>
      <w:r>
        <w:t>10</w:t>
      </w:r>
      <w:r w:rsidRPr="00047167">
        <w:t>: e0132348.</w:t>
      </w:r>
      <w:r w:rsidR="00AA2FE3" w:rsidRPr="00AA2FE3">
        <w:t xml:space="preserve"> </w:t>
      </w:r>
      <w:r w:rsidR="00625CD9" w:rsidRPr="00625CD9">
        <w:t>PMC4492970</w:t>
      </w:r>
      <w:r w:rsidR="00625CD9">
        <w:t>.</w:t>
      </w:r>
    </w:p>
    <w:p w:rsidR="00AA2FE3" w:rsidRPr="00AA2FE3" w:rsidRDefault="00AA2FE3" w:rsidP="00235631">
      <w:pPr>
        <w:pStyle w:val="ListParagraph"/>
        <w:numPr>
          <w:ilvl w:val="0"/>
          <w:numId w:val="11"/>
        </w:numPr>
        <w:jc w:val="both"/>
      </w:pPr>
      <w:r w:rsidRPr="00AA2FE3">
        <w:t xml:space="preserve">Liang D, Zuo A, Shao H, </w:t>
      </w:r>
      <w:proofErr w:type="spellStart"/>
      <w:r w:rsidRPr="00AA2FE3">
        <w:t>Chen</w:t>
      </w:r>
      <w:proofErr w:type="gramStart"/>
      <w:r w:rsidRPr="00AA2FE3">
        <w:t>,M</w:t>
      </w:r>
      <w:proofErr w:type="spellEnd"/>
      <w:proofErr w:type="gramEnd"/>
      <w:r w:rsidRPr="00AA2FE3">
        <w:t xml:space="preserve">., Kaplan HJ, Sun D. </w:t>
      </w:r>
      <w:r w:rsidR="00F30575">
        <w:t xml:space="preserve">2015. </w:t>
      </w:r>
      <w:r w:rsidRPr="00AA2FE3">
        <w:t xml:space="preserve">A2B adenosine receptor activation switches differentiation of bone marrow cells to a CD11c+Gr-1+ dendritic cell subset that promotes the Th17 response. Immunity, Inflammation and Disease. </w:t>
      </w:r>
      <w:r w:rsidR="00F30575" w:rsidRPr="00F30575">
        <w:t>30</w:t>
      </w:r>
      <w:proofErr w:type="gramStart"/>
      <w:r w:rsidR="00F30575" w:rsidRPr="00F30575">
        <w:t>;3</w:t>
      </w:r>
      <w:proofErr w:type="gramEnd"/>
      <w:r w:rsidR="00F30575" w:rsidRPr="00F30575">
        <w:t>(4):360-73</w:t>
      </w:r>
      <w:r w:rsidRPr="00AA2FE3">
        <w:t>.</w:t>
      </w:r>
      <w:r w:rsidR="00235631" w:rsidRPr="00235631">
        <w:t xml:space="preserve"> (PMC4693722).</w:t>
      </w:r>
    </w:p>
    <w:p w:rsidR="00047167" w:rsidRDefault="00047167" w:rsidP="00625CD9">
      <w:pPr>
        <w:pStyle w:val="ListParagraph"/>
        <w:numPr>
          <w:ilvl w:val="0"/>
          <w:numId w:val="11"/>
        </w:numPr>
        <w:jc w:val="both"/>
      </w:pPr>
      <w:r w:rsidRPr="00047167">
        <w:t xml:space="preserve">Liang D, Zuo A, Shao H, </w:t>
      </w:r>
      <w:proofErr w:type="spellStart"/>
      <w:r w:rsidRPr="00047167">
        <w:t>M.Chen</w:t>
      </w:r>
      <w:proofErr w:type="spellEnd"/>
      <w:r w:rsidRPr="00047167">
        <w:t xml:space="preserve">, Kaplan HJ, Sun D. 2014. The anti- or pro-inflammatory effect of an adenosine receptor agonist on the Th17 autoimmune </w:t>
      </w:r>
      <w:proofErr w:type="spellStart"/>
      <w:r w:rsidRPr="00047167">
        <w:t>esponse</w:t>
      </w:r>
      <w:proofErr w:type="spellEnd"/>
      <w:r w:rsidRPr="00047167">
        <w:t xml:space="preserve"> is inflammatory environmental-dependent. </w:t>
      </w:r>
      <w:proofErr w:type="spellStart"/>
      <w:r w:rsidRPr="00047167">
        <w:t>J.Immunol</w:t>
      </w:r>
      <w:proofErr w:type="spellEnd"/>
      <w:r w:rsidRPr="00047167">
        <w:t xml:space="preserve">. 193:5498-505. </w:t>
      </w:r>
      <w:r w:rsidR="00625CD9" w:rsidRPr="00625CD9">
        <w:t>PMC4299924</w:t>
      </w:r>
      <w:r w:rsidR="00625CD9">
        <w:t>.</w:t>
      </w:r>
    </w:p>
    <w:p w:rsidR="00047167" w:rsidRDefault="00047167" w:rsidP="00672C9E">
      <w:pPr>
        <w:pStyle w:val="ListParagraph"/>
        <w:numPr>
          <w:ilvl w:val="0"/>
          <w:numId w:val="11"/>
        </w:numPr>
        <w:jc w:val="both"/>
      </w:pPr>
      <w:r w:rsidRPr="00047167">
        <w:lastRenderedPageBreak/>
        <w:t xml:space="preserve">Liang D, Zuo A, Shao H, </w:t>
      </w:r>
      <w:proofErr w:type="spellStart"/>
      <w:r w:rsidRPr="00047167">
        <w:t>M.Chen</w:t>
      </w:r>
      <w:proofErr w:type="spellEnd"/>
      <w:r w:rsidRPr="00047167">
        <w:t>, Kaplan HJ, Sun D. 2014. Roles of the adenosine receptor and CD73 in the regulatory effect of γδ T cells. PLoS One, 9: e108932. PMC4182534</w:t>
      </w:r>
      <w:r>
        <w:t>.</w:t>
      </w:r>
      <w:r w:rsidR="00672C9E" w:rsidRPr="00672C9E">
        <w:t xml:space="preserve"> </w:t>
      </w:r>
    </w:p>
    <w:p w:rsidR="00047167" w:rsidRPr="00047167" w:rsidRDefault="00047167" w:rsidP="00672C9E">
      <w:pPr>
        <w:pStyle w:val="ListParagraph"/>
        <w:numPr>
          <w:ilvl w:val="0"/>
          <w:numId w:val="11"/>
        </w:numPr>
        <w:jc w:val="both"/>
        <w:rPr>
          <w:rFonts w:eastAsia="SimSun"/>
          <w:lang w:eastAsia="zh-CN"/>
        </w:rPr>
      </w:pPr>
      <w:r w:rsidRPr="00047167">
        <w:t xml:space="preserve">Aydintug MK, Zhang L, Wang, C., Liang, D., Wands, JM, </w:t>
      </w:r>
      <w:proofErr w:type="spellStart"/>
      <w:r w:rsidRPr="00047167">
        <w:t>Michels</w:t>
      </w:r>
      <w:proofErr w:type="spellEnd"/>
      <w:r w:rsidRPr="00047167">
        <w:t xml:space="preserve">, AW, Hirsch, B, Day, BJ, Zhang, G, Sun, D., </w:t>
      </w:r>
      <w:proofErr w:type="spellStart"/>
      <w:r w:rsidRPr="00047167">
        <w:t>Eisenbarth</w:t>
      </w:r>
      <w:proofErr w:type="spellEnd"/>
      <w:r w:rsidRPr="00047167">
        <w:t xml:space="preserve">, GS., O'Brien, RL., Born, WK. 2014. </w:t>
      </w:r>
      <w:proofErr w:type="gramStart"/>
      <w:r w:rsidRPr="00047167">
        <w:t>γδ</w:t>
      </w:r>
      <w:proofErr w:type="gramEnd"/>
      <w:r w:rsidRPr="00047167">
        <w:t xml:space="preserve"> T cells recognize the insulin B:9–23 peptide antigen when it is dimerized through thiol oxidation. Molecular Immunology. 60:116-128. </w:t>
      </w:r>
      <w:r w:rsidR="00672C9E" w:rsidRPr="00672C9E">
        <w:t>PMC4091716</w:t>
      </w:r>
      <w:r w:rsidR="00672C9E">
        <w:t>.</w:t>
      </w:r>
      <w:r w:rsidR="00672C9E" w:rsidRPr="00672C9E">
        <w:t xml:space="preserve"> </w:t>
      </w:r>
    </w:p>
    <w:p w:rsidR="00047167" w:rsidRDefault="00047167" w:rsidP="00672C9E">
      <w:pPr>
        <w:pStyle w:val="ListParagraph"/>
        <w:numPr>
          <w:ilvl w:val="0"/>
          <w:numId w:val="11"/>
        </w:numPr>
        <w:jc w:val="both"/>
      </w:pPr>
      <w:proofErr w:type="spellStart"/>
      <w:r w:rsidRPr="00047167">
        <w:t>Jiang</w:t>
      </w:r>
      <w:proofErr w:type="gramStart"/>
      <w:r w:rsidRPr="00047167">
        <w:t>,G</w:t>
      </w:r>
      <w:proofErr w:type="spellEnd"/>
      <w:proofErr w:type="gramEnd"/>
      <w:r w:rsidRPr="00047167">
        <w:t xml:space="preserve">., </w:t>
      </w:r>
      <w:proofErr w:type="spellStart"/>
      <w:r w:rsidRPr="00047167">
        <w:t>D.Sun</w:t>
      </w:r>
      <w:proofErr w:type="spellEnd"/>
      <w:r w:rsidRPr="00047167">
        <w:t xml:space="preserve">, </w:t>
      </w:r>
      <w:proofErr w:type="spellStart"/>
      <w:r w:rsidRPr="00047167">
        <w:t>H.Yang</w:t>
      </w:r>
      <w:proofErr w:type="spellEnd"/>
      <w:r w:rsidRPr="00047167">
        <w:t xml:space="preserve">, </w:t>
      </w:r>
      <w:proofErr w:type="spellStart"/>
      <w:r w:rsidRPr="00047167">
        <w:t>Q.Lu</w:t>
      </w:r>
      <w:proofErr w:type="spellEnd"/>
      <w:r w:rsidRPr="00047167">
        <w:t xml:space="preserve">, HJ. Kaplan, </w:t>
      </w:r>
      <w:proofErr w:type="spellStart"/>
      <w:r w:rsidRPr="00047167">
        <w:t>H.Shao</w:t>
      </w:r>
      <w:proofErr w:type="spellEnd"/>
      <w:r w:rsidRPr="00047167">
        <w:t xml:space="preserve">. 2014. HMGB1 is an early and critical mediator in an animal model of uveitis induced by IRBP-specific T cells. </w:t>
      </w:r>
      <w:proofErr w:type="spellStart"/>
      <w:r w:rsidRPr="00047167">
        <w:t>J.Leuk.Biol</w:t>
      </w:r>
      <w:proofErr w:type="spellEnd"/>
      <w:r w:rsidRPr="00047167">
        <w:t>. 95:599-607.</w:t>
      </w:r>
      <w:r w:rsidR="00672C9E" w:rsidRPr="00672C9E">
        <w:t xml:space="preserve"> PMC3958740.</w:t>
      </w:r>
    </w:p>
    <w:p w:rsidR="00DE1BE3" w:rsidRPr="00DE1BE3" w:rsidRDefault="00047167" w:rsidP="000E343F">
      <w:pPr>
        <w:pStyle w:val="ListParagraph"/>
        <w:numPr>
          <w:ilvl w:val="0"/>
          <w:numId w:val="11"/>
        </w:numPr>
        <w:jc w:val="both"/>
      </w:pPr>
      <w:proofErr w:type="spellStart"/>
      <w:r w:rsidRPr="00DE1BE3">
        <w:rPr>
          <w:rFonts w:eastAsia="SimSun"/>
          <w:lang w:eastAsia="zh-CN"/>
        </w:rPr>
        <w:t>Wei</w:t>
      </w:r>
      <w:proofErr w:type="gramStart"/>
      <w:r w:rsidRPr="00DE1BE3">
        <w:rPr>
          <w:rFonts w:eastAsia="SimSun"/>
          <w:lang w:eastAsia="zh-CN"/>
        </w:rPr>
        <w:t>,R</w:t>
      </w:r>
      <w:proofErr w:type="spellEnd"/>
      <w:proofErr w:type="gramEnd"/>
      <w:r w:rsidRPr="00DE1BE3">
        <w:rPr>
          <w:rFonts w:eastAsia="SimSun"/>
          <w:lang w:eastAsia="zh-CN"/>
        </w:rPr>
        <w:t xml:space="preserve">., </w:t>
      </w:r>
      <w:proofErr w:type="spellStart"/>
      <w:r w:rsidRPr="00DE1BE3">
        <w:rPr>
          <w:rFonts w:eastAsia="SimSun"/>
          <w:lang w:eastAsia="zh-CN"/>
        </w:rPr>
        <w:t>Dong,L</w:t>
      </w:r>
      <w:proofErr w:type="spellEnd"/>
      <w:r w:rsidRPr="00DE1BE3">
        <w:rPr>
          <w:rFonts w:eastAsia="SimSun"/>
          <w:lang w:eastAsia="zh-CN"/>
        </w:rPr>
        <w:t xml:space="preserve">., </w:t>
      </w:r>
      <w:proofErr w:type="spellStart"/>
      <w:r w:rsidRPr="00DE1BE3">
        <w:rPr>
          <w:rFonts w:eastAsia="SimSun"/>
          <w:lang w:eastAsia="zh-CN"/>
        </w:rPr>
        <w:t>Xiao,L</w:t>
      </w:r>
      <w:proofErr w:type="spellEnd"/>
      <w:r w:rsidRPr="00DE1BE3">
        <w:rPr>
          <w:rFonts w:eastAsia="SimSun"/>
          <w:lang w:eastAsia="zh-CN"/>
        </w:rPr>
        <w:t xml:space="preserve">, D. Sun, </w:t>
      </w:r>
      <w:proofErr w:type="spellStart"/>
      <w:r w:rsidRPr="00DE1BE3">
        <w:rPr>
          <w:rFonts w:eastAsia="SimSun"/>
          <w:lang w:eastAsia="zh-CN"/>
        </w:rPr>
        <w:t>X.Li</w:t>
      </w:r>
      <w:proofErr w:type="spellEnd"/>
      <w:r w:rsidRPr="00DE1BE3">
        <w:rPr>
          <w:rFonts w:eastAsia="SimSun"/>
          <w:lang w:eastAsia="zh-CN"/>
        </w:rPr>
        <w:t xml:space="preserve">., and H, Nian. Engagement of TLR2 enhances IL-17+ autoreactive T cell responses via p38 MAPK signaling in dendritic cells (DCs). 2014. </w:t>
      </w:r>
      <w:proofErr w:type="spellStart"/>
      <w:r w:rsidRPr="00DE1BE3">
        <w:rPr>
          <w:rFonts w:eastAsia="SimSun"/>
          <w:lang w:eastAsia="zh-CN"/>
        </w:rPr>
        <w:t>Clin</w:t>
      </w:r>
      <w:proofErr w:type="spellEnd"/>
      <w:r w:rsidRPr="00DE1BE3">
        <w:rPr>
          <w:rFonts w:eastAsia="SimSun"/>
          <w:lang w:eastAsia="zh-CN"/>
        </w:rPr>
        <w:t xml:space="preserve">. &amp; Exp. </w:t>
      </w:r>
      <w:proofErr w:type="spellStart"/>
      <w:r w:rsidRPr="00DE1BE3">
        <w:rPr>
          <w:rFonts w:eastAsia="SimSun"/>
          <w:lang w:eastAsia="zh-CN"/>
        </w:rPr>
        <w:t>Immunol</w:t>
      </w:r>
      <w:proofErr w:type="spellEnd"/>
      <w:r w:rsidRPr="00DE1BE3">
        <w:rPr>
          <w:rFonts w:eastAsia="SimSun"/>
          <w:lang w:eastAsia="zh-CN"/>
        </w:rPr>
        <w:t>. 178:353-363.</w:t>
      </w:r>
    </w:p>
    <w:p w:rsidR="00DE1BE3" w:rsidRDefault="00997ED6" w:rsidP="00672C9E">
      <w:pPr>
        <w:pStyle w:val="ListParagraph"/>
        <w:numPr>
          <w:ilvl w:val="0"/>
          <w:numId w:val="11"/>
        </w:numPr>
        <w:jc w:val="both"/>
      </w:pPr>
      <w:r>
        <w:t xml:space="preserve">Liang, D., Zuo, A., Shao, H., Born, W.K., O'Brien, R.L., Kaplan, H.J., Sun, D.  IL-23 receptor expression on γδ T cells correlates with their enhancing or suppressive effects on autoreactive T cells in experimental autoimmune uveitis (EAU).  J. </w:t>
      </w:r>
      <w:proofErr w:type="spellStart"/>
      <w:r>
        <w:t>Immunol</w:t>
      </w:r>
      <w:proofErr w:type="spellEnd"/>
      <w:r>
        <w:t>. 191:1118-1125, 2013.</w:t>
      </w:r>
      <w:r w:rsidR="00047167" w:rsidRPr="00047167">
        <w:t xml:space="preserve"> </w:t>
      </w:r>
      <w:r w:rsidR="00672C9E" w:rsidRPr="00672C9E">
        <w:t>PMC3720691</w:t>
      </w:r>
      <w:r w:rsidR="00672C9E">
        <w:t>.</w:t>
      </w:r>
    </w:p>
    <w:p w:rsidR="00DE1BE3" w:rsidRDefault="00047167" w:rsidP="000E343F">
      <w:pPr>
        <w:pStyle w:val="ListParagraph"/>
        <w:numPr>
          <w:ilvl w:val="0"/>
          <w:numId w:val="11"/>
        </w:numPr>
        <w:jc w:val="both"/>
      </w:pPr>
      <w:r w:rsidRPr="00047167">
        <w:t xml:space="preserve">Liang, D., </w:t>
      </w:r>
      <w:proofErr w:type="spellStart"/>
      <w:r w:rsidRPr="00047167">
        <w:t>A.Zuo</w:t>
      </w:r>
      <w:proofErr w:type="spellEnd"/>
      <w:r w:rsidRPr="00047167">
        <w:t xml:space="preserve">, H. Shao, WK. Born, HJ. Kaplan, and </w:t>
      </w:r>
      <w:proofErr w:type="spellStart"/>
      <w:r w:rsidRPr="00047167">
        <w:t>D.Sun</w:t>
      </w:r>
      <w:proofErr w:type="spellEnd"/>
      <w:r w:rsidRPr="00047167">
        <w:t xml:space="preserve">. 2013. Retinoic acid inhibits experimental autoimmune uveitis via inhibiting CD25+ dendritic cell expansion and γδ T cell activation. </w:t>
      </w:r>
      <w:proofErr w:type="spellStart"/>
      <w:r w:rsidRPr="00047167">
        <w:t>Invest.Opht</w:t>
      </w:r>
      <w:r w:rsidR="00672C9E">
        <w:t>halmol.Vis.Sci</w:t>
      </w:r>
      <w:proofErr w:type="spellEnd"/>
      <w:r w:rsidR="00672C9E">
        <w:t>. 54: 3493-3505. PMC3665306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Liang, D., Zuo, A., Shao, H., Born, W.K., O'Brien, R.L., Kaplan, H.J., Sun, D.  Retinoic acid inhibits experimental autoimmune uveitis via inhibiting CD25+ dendritic cell expansion and γδ T cell activation.  Invest. </w:t>
      </w:r>
      <w:proofErr w:type="spellStart"/>
      <w:r>
        <w:t>Ophthalmol</w:t>
      </w:r>
      <w:proofErr w:type="spellEnd"/>
      <w:r>
        <w:t>. Vis. Sci. 54:349</w:t>
      </w:r>
      <w:r w:rsidR="004223E4">
        <w:t>3-3505, 2013.  PMC3665306</w:t>
      </w:r>
      <w:r>
        <w:t>.</w:t>
      </w:r>
    </w:p>
    <w:p w:rsidR="00DE1BE3" w:rsidRDefault="00997ED6" w:rsidP="004223E4">
      <w:pPr>
        <w:pStyle w:val="ListParagraph"/>
        <w:numPr>
          <w:ilvl w:val="0"/>
          <w:numId w:val="11"/>
        </w:numPr>
        <w:jc w:val="both"/>
      </w:pPr>
      <w:r>
        <w:t xml:space="preserve">Roark, C.L., Huang, Y., Jin, N., Aydintug, M.K., Casper, T., Sun, D., Born, W.K., O'Brien, R.L.  A canonical Vγ4Vδ4+ γδ T cell population with distinct stimulation requirements which promotes the Th17 response.  </w:t>
      </w:r>
      <w:proofErr w:type="spellStart"/>
      <w:r>
        <w:t>Immunol</w:t>
      </w:r>
      <w:proofErr w:type="spellEnd"/>
      <w:r>
        <w:t>. Res. Mar</w:t>
      </w:r>
      <w:proofErr w:type="gramStart"/>
      <w:r>
        <w:t>;55</w:t>
      </w:r>
      <w:proofErr w:type="gramEnd"/>
      <w:r>
        <w:t xml:space="preserve"> (1-3):217-230, 2013. </w:t>
      </w:r>
      <w:r w:rsidR="004223E4" w:rsidRPr="004223E4">
        <w:t>PMC3543513</w:t>
      </w:r>
      <w:r w:rsidR="004223E4">
        <w:t>.</w:t>
      </w:r>
    </w:p>
    <w:p w:rsidR="00DE1BE3" w:rsidRDefault="00997ED6" w:rsidP="004223E4">
      <w:pPr>
        <w:pStyle w:val="ListParagraph"/>
        <w:numPr>
          <w:ilvl w:val="0"/>
          <w:numId w:val="11"/>
        </w:numPr>
        <w:jc w:val="both"/>
      </w:pPr>
      <w:r>
        <w:t xml:space="preserve">Huang, Y., Aydintug, M.K., Loomis, J., MacLeod, M.K., McKee, A.S., </w:t>
      </w:r>
      <w:proofErr w:type="spellStart"/>
      <w:r>
        <w:t>Kirchenbaum</w:t>
      </w:r>
      <w:proofErr w:type="spellEnd"/>
      <w:r>
        <w:t xml:space="preserve">, G., </w:t>
      </w:r>
      <w:proofErr w:type="spellStart"/>
      <w:r>
        <w:t>Jakubzick</w:t>
      </w:r>
      <w:proofErr w:type="spellEnd"/>
      <w:r>
        <w:t xml:space="preserve">, C.V., </w:t>
      </w:r>
      <w:proofErr w:type="spellStart"/>
      <w:r>
        <w:t>Kedl</w:t>
      </w:r>
      <w:proofErr w:type="spellEnd"/>
      <w:r>
        <w:t xml:space="preserve">, R.M., Sun, D., </w:t>
      </w:r>
      <w:proofErr w:type="spellStart"/>
      <w:r>
        <w:t>Jacobelli</w:t>
      </w:r>
      <w:proofErr w:type="spellEnd"/>
      <w:r>
        <w:t xml:space="preserve">, J., O'Brien, R.L., Born, W.K.  </w:t>
      </w:r>
      <w:proofErr w:type="gramStart"/>
      <w:r>
        <w:t>1.Antigen</w:t>
      </w:r>
      <w:proofErr w:type="gramEnd"/>
      <w:r>
        <w:t xml:space="preserve">-specific regulation of </w:t>
      </w:r>
      <w:proofErr w:type="spellStart"/>
      <w:r>
        <w:t>IgE</w:t>
      </w:r>
      <w:proofErr w:type="spellEnd"/>
      <w:r>
        <w:t xml:space="preserve"> antibodies by non-antigen-specific γδ T cells.  J. Immunol.190:913-921, 2013.  </w:t>
      </w:r>
      <w:r w:rsidR="004223E4" w:rsidRPr="004223E4">
        <w:t>PMC3552125</w:t>
      </w:r>
      <w:r>
        <w:t>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>Jiang, G., Sun, D., Kaplan H.J., Shao, H.  Retinal astrocytes pretreated with NOD2 and TLR2 ligands activate uveitogenic T cells</w:t>
      </w:r>
      <w:r w:rsidR="004223E4">
        <w:t>.  PLoS One 7:e40510, 2012.  PMC 3393637</w:t>
      </w:r>
      <w:r>
        <w:t xml:space="preserve">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Liang, D., Zuo, A. Shao, H., Born, W.K., Kaplan, H.J., Sun, D.  Role of CD25+ dendritic cells in the generation of Th17 autoreactive T cells in autoimmune experimental uveitis (EAU).  J. </w:t>
      </w:r>
      <w:proofErr w:type="spellStart"/>
      <w:r>
        <w:t>Immunol</w:t>
      </w:r>
      <w:proofErr w:type="spellEnd"/>
      <w:r>
        <w:t xml:space="preserve">. 188:5785-5791, </w:t>
      </w:r>
      <w:r w:rsidR="004223E4">
        <w:t>2012.  PMC3358586</w:t>
      </w:r>
      <w:r>
        <w:t>.</w:t>
      </w:r>
    </w:p>
    <w:p w:rsidR="00DE1BE3" w:rsidRDefault="00997ED6" w:rsidP="004223E4">
      <w:pPr>
        <w:pStyle w:val="ListParagraph"/>
        <w:numPr>
          <w:ilvl w:val="0"/>
          <w:numId w:val="11"/>
        </w:numPr>
        <w:jc w:val="both"/>
      </w:pPr>
      <w:r>
        <w:t>Zuo, A., Liang, D., Shao, H., Born, W.K., Kaplan, H.J., Sun, D.  In vivo priming of IL-17+ uveitogenic T cells is enhanced by Toll ligand receptor (TLR</w:t>
      </w:r>
      <w:proofErr w:type="gramStart"/>
      <w:r>
        <w:t>)2</w:t>
      </w:r>
      <w:proofErr w:type="gramEnd"/>
      <w:r>
        <w:t xml:space="preserve"> and TLR4 agonists via γδ T cell activation.  Mol. </w:t>
      </w:r>
      <w:proofErr w:type="spellStart"/>
      <w:r>
        <w:t>Immunol</w:t>
      </w:r>
      <w:proofErr w:type="spellEnd"/>
      <w:r>
        <w:t xml:space="preserve">. 50:125-133, 2012. </w:t>
      </w:r>
      <w:r w:rsidR="004223E4" w:rsidRPr="004223E4">
        <w:t>PMC3288362</w:t>
      </w:r>
      <w:r w:rsidR="004223E4">
        <w:t>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O'Brien, R.L., Chain, J.L., Kemal Aydintug, M., </w:t>
      </w:r>
      <w:proofErr w:type="spellStart"/>
      <w:r>
        <w:t>Bohrer-Kunter</w:t>
      </w:r>
      <w:proofErr w:type="spellEnd"/>
      <w:r>
        <w:t xml:space="preserve">, D., Huang, Y., Hardy, I.R., </w:t>
      </w:r>
      <w:proofErr w:type="spellStart"/>
      <w:r>
        <w:t>Cambier</w:t>
      </w:r>
      <w:proofErr w:type="spellEnd"/>
      <w:r>
        <w:t xml:space="preserve">, J.C., </w:t>
      </w:r>
      <w:proofErr w:type="spellStart"/>
      <w:r>
        <w:t>Lahmers</w:t>
      </w:r>
      <w:proofErr w:type="spellEnd"/>
      <w:r>
        <w:t xml:space="preserve">, K., </w:t>
      </w:r>
      <w:proofErr w:type="spellStart"/>
      <w:r>
        <w:t>Nuhsbaum</w:t>
      </w:r>
      <w:proofErr w:type="spellEnd"/>
      <w:r>
        <w:t xml:space="preserve">, T., Davidson, R., Sun, </w:t>
      </w:r>
      <w:r>
        <w:lastRenderedPageBreak/>
        <w:t xml:space="preserve">D., Born, W.K.  </w:t>
      </w:r>
      <w:proofErr w:type="gramStart"/>
      <w:r w:rsidR="00235631">
        <w:t>γδ</w:t>
      </w:r>
      <w:proofErr w:type="gramEnd"/>
      <w:r>
        <w:t xml:space="preserve"> TCR+ T cells, but not B cells, promote autoimmune keratitis in B10 mice lacking </w:t>
      </w:r>
      <w:proofErr w:type="spellStart"/>
      <w:r>
        <w:t>gd</w:t>
      </w:r>
      <w:proofErr w:type="spellEnd"/>
      <w:r>
        <w:t xml:space="preserve"> T cells.  Invest. </w:t>
      </w:r>
      <w:proofErr w:type="spellStart"/>
      <w:r>
        <w:t>Ophthalmol</w:t>
      </w:r>
      <w:proofErr w:type="spellEnd"/>
      <w:r>
        <w:t>. V</w:t>
      </w:r>
      <w:r w:rsidR="004223E4">
        <w:t>is. Sci. 53(1):301-308, 2012.  PMC 3292366</w:t>
      </w:r>
      <w:r>
        <w:t>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Nian, H., Liang, D., Zuo, A., Wei, R., Shao, H., Born. W.K., Kaplan, H.J., Sun, D.  Characterization of autoreactive and bystander IL-17+ T cells induced in immunized C57BL/6 mice.  Invest. </w:t>
      </w:r>
      <w:proofErr w:type="spellStart"/>
      <w:r>
        <w:t>Ophthalmol</w:t>
      </w:r>
      <w:proofErr w:type="spellEnd"/>
      <w:r w:rsidR="004223E4">
        <w:t>. Vis. Sci. 53:897-905, 2012. PMC 3317428</w:t>
      </w:r>
      <w:r>
        <w:t xml:space="preserve">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Ke</w:t>
      </w:r>
      <w:proofErr w:type="spellEnd"/>
      <w:r>
        <w:t xml:space="preserve">, Y., Sun, D., Jiang, G., Kaplan, H.J., Shao, H.  IL-22–induced regulatory CD11b+ APCs suppress experimental autoimmune uveitis.  J. </w:t>
      </w:r>
      <w:proofErr w:type="spellStart"/>
      <w:r>
        <w:t>Immunol</w:t>
      </w:r>
      <w:proofErr w:type="spellEnd"/>
      <w:r>
        <w:t>. 187:2130-</w:t>
      </w:r>
      <w:r w:rsidR="004223E4">
        <w:t>2137, 2011.  PMC2996892</w:t>
      </w:r>
      <w:r>
        <w:t>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Ankathatti</w:t>
      </w:r>
      <w:proofErr w:type="spellEnd"/>
      <w:r>
        <w:t xml:space="preserve"> </w:t>
      </w:r>
      <w:proofErr w:type="spellStart"/>
      <w:r>
        <w:t>Munegowda</w:t>
      </w:r>
      <w:proofErr w:type="spellEnd"/>
      <w:r>
        <w:t xml:space="preserve">, M., Deng, Y., </w:t>
      </w:r>
      <w:proofErr w:type="spellStart"/>
      <w:r>
        <w:t>Chibbar</w:t>
      </w:r>
      <w:proofErr w:type="spellEnd"/>
      <w:r>
        <w:t xml:space="preserve">, R., Xu, Q., </w:t>
      </w:r>
      <w:proofErr w:type="spellStart"/>
      <w:r>
        <w:t>Freywald</w:t>
      </w:r>
      <w:proofErr w:type="spellEnd"/>
      <w:r>
        <w:t xml:space="preserve">, A., Mulligan, S.J., van </w:t>
      </w:r>
      <w:proofErr w:type="spellStart"/>
      <w:r>
        <w:t>Drunen</w:t>
      </w:r>
      <w:proofErr w:type="spellEnd"/>
      <w:r>
        <w:t xml:space="preserve"> </w:t>
      </w:r>
      <w:proofErr w:type="spellStart"/>
      <w:r>
        <w:t>Littel</w:t>
      </w:r>
      <w:proofErr w:type="spellEnd"/>
      <w:r>
        <w:t xml:space="preserve">-van den </w:t>
      </w:r>
      <w:proofErr w:type="spellStart"/>
      <w:r>
        <w:t>Hurk</w:t>
      </w:r>
      <w:proofErr w:type="spellEnd"/>
      <w:r>
        <w:t xml:space="preserve">, S., Sun, D., </w:t>
      </w:r>
      <w:proofErr w:type="spellStart"/>
      <w:r>
        <w:t>Xiong</w:t>
      </w:r>
      <w:proofErr w:type="spellEnd"/>
      <w:r>
        <w:t xml:space="preserve">, S., Xiang. J.  A distinct role of CD4(+) Th17- and Th17-stimulated CD8(+) CTL in the pathogenesis of Type 1 diabetes and experimental autoimmune encephalomyelitis.  J. </w:t>
      </w:r>
      <w:proofErr w:type="spellStart"/>
      <w:r>
        <w:t>Cli</w:t>
      </w:r>
      <w:r w:rsidR="004223E4">
        <w:t>n</w:t>
      </w:r>
      <w:proofErr w:type="spellEnd"/>
      <w:r w:rsidR="004223E4">
        <w:t xml:space="preserve">. </w:t>
      </w:r>
      <w:proofErr w:type="spellStart"/>
      <w:r w:rsidR="004223E4">
        <w:t>Immunol</w:t>
      </w:r>
      <w:proofErr w:type="spellEnd"/>
      <w:r w:rsidR="004223E4">
        <w:t>. 31:811-826, 2011.  PMC3275432</w:t>
      </w:r>
      <w:r>
        <w:t>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Ke</w:t>
      </w:r>
      <w:proofErr w:type="spellEnd"/>
      <w:r>
        <w:t>, Y., Jiang, G., Sun, D., Kaplan, H.J., Shao, H.  Anti-CD3 antibody ameliorates experimental autoimmune uveitis by inducing both IL-10 and TGF-</w:t>
      </w:r>
      <w:r w:rsidR="00DE1BE3">
        <w:sym w:font="Symbol" w:char="F062"/>
      </w:r>
      <w:r>
        <w:t xml:space="preserve"> dependent regulatory T cells.  </w:t>
      </w:r>
      <w:proofErr w:type="spellStart"/>
      <w:r>
        <w:t>Clin</w:t>
      </w:r>
      <w:proofErr w:type="spellEnd"/>
      <w:r w:rsidR="004223E4">
        <w:t xml:space="preserve">. </w:t>
      </w:r>
      <w:proofErr w:type="spellStart"/>
      <w:r w:rsidR="004223E4">
        <w:t>Immunol</w:t>
      </w:r>
      <w:proofErr w:type="spellEnd"/>
      <w:r w:rsidR="004223E4">
        <w:t xml:space="preserve">. 138:311-320, 2011.  </w:t>
      </w:r>
      <w:r>
        <w:t>PMC3046397.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Nian, H., Shao, H., O'Brien. R.A., Born, W.K., Kaplan, H.J., Sun, D.  Activated γδ cells promote the activation of uveitogenic T cells and exacerbate EAU development.  Invest. </w:t>
      </w:r>
      <w:proofErr w:type="spellStart"/>
      <w:r>
        <w:t>Ophthalmol</w:t>
      </w:r>
      <w:proofErr w:type="spellEnd"/>
      <w:r>
        <w:t>. Vis. Sci. 52(8</w:t>
      </w:r>
      <w:r w:rsidR="004223E4">
        <w:t>):5920-5927, 2011.  PMC3262554</w:t>
      </w:r>
      <w:r>
        <w:t xml:space="preserve">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Ke</w:t>
      </w:r>
      <w:proofErr w:type="spellEnd"/>
      <w:r>
        <w:t xml:space="preserve">, Y., Sun. D., Jiang. G., Kaplan. H.J., Shao, H.  PD-L1hi retinal pigment epithelium (RPE) cells elicited by inflammatory cytokines induce regulatory activity in uveitogenic T cells.  J. </w:t>
      </w:r>
      <w:proofErr w:type="spellStart"/>
      <w:r>
        <w:t>Leukoc</w:t>
      </w:r>
      <w:proofErr w:type="spellEnd"/>
      <w:r>
        <w:t>. Biol. 88:1241-</w:t>
      </w:r>
      <w:r w:rsidR="00C53F00">
        <w:t>1249, 2010.  PMC2996892</w:t>
      </w:r>
      <w:r>
        <w:t xml:space="preserve">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Nian, H., Shao, H., Zhang, G., Born, W.K., O'Brien, R., Kaplan, H.J., Sun, D.  Regulatory effect of γδ T cells on IL-17+ uveitogenic T cells.  Invest. </w:t>
      </w:r>
      <w:proofErr w:type="spellStart"/>
      <w:r>
        <w:t>Ophthalmol</w:t>
      </w:r>
      <w:proofErr w:type="spellEnd"/>
      <w:r>
        <w:t xml:space="preserve">. </w:t>
      </w:r>
      <w:r w:rsidR="004223E4">
        <w:t>Vis. Sci. 51:4661-4667. 2010.  PMC2941184</w:t>
      </w:r>
      <w:r>
        <w:t xml:space="preserve">. </w:t>
      </w:r>
    </w:p>
    <w:p w:rsidR="00DE1BE3" w:rsidRDefault="00997ED6" w:rsidP="004223E4">
      <w:pPr>
        <w:pStyle w:val="ListParagraph"/>
        <w:numPr>
          <w:ilvl w:val="0"/>
          <w:numId w:val="11"/>
        </w:numPr>
        <w:jc w:val="both"/>
      </w:pPr>
      <w:r>
        <w:t xml:space="preserve">Born, W.K., Yin, Z., Hahn, Y.S., Sun, D., O'Brien, R.L.  Analysis of γδ T cell functions in the mouse.  J. </w:t>
      </w:r>
      <w:proofErr w:type="spellStart"/>
      <w:r>
        <w:t>Immunol</w:t>
      </w:r>
      <w:proofErr w:type="spellEnd"/>
      <w:r>
        <w:t xml:space="preserve">. 184 (8):4055-4061. 2010.  </w:t>
      </w:r>
      <w:r w:rsidR="004223E4" w:rsidRPr="004223E4">
        <w:t>PMC4476288</w:t>
      </w:r>
      <w:r>
        <w:t>.</w:t>
      </w:r>
    </w:p>
    <w:p w:rsidR="00DE1BE3" w:rsidRDefault="00997ED6" w:rsidP="004223E4">
      <w:pPr>
        <w:pStyle w:val="ListParagraph"/>
        <w:numPr>
          <w:ilvl w:val="0"/>
          <w:numId w:val="11"/>
        </w:numPr>
        <w:jc w:val="both"/>
      </w:pPr>
      <w:r>
        <w:t xml:space="preserve">Jiang, G., </w:t>
      </w:r>
      <w:proofErr w:type="spellStart"/>
      <w:r>
        <w:t>Ke</w:t>
      </w:r>
      <w:proofErr w:type="spellEnd"/>
      <w:r>
        <w:t xml:space="preserve">, Y., Sun, D., et al.  Regulatory role of TLR ligands on the activation of auto-reactive T cells by retinal astrocytes.  Invest. </w:t>
      </w:r>
      <w:proofErr w:type="spellStart"/>
      <w:r>
        <w:t>Ophthalmol</w:t>
      </w:r>
      <w:proofErr w:type="spellEnd"/>
      <w:r>
        <w:t xml:space="preserve">. Vis. Sci. 50(10):4769-4776, 2009.  </w:t>
      </w:r>
      <w:r w:rsidR="004223E4" w:rsidRPr="004223E4">
        <w:t>PMC3271723</w:t>
      </w:r>
      <w:r>
        <w:t xml:space="preserve">. </w:t>
      </w:r>
    </w:p>
    <w:p w:rsidR="00DE1BE3" w:rsidRDefault="00997ED6" w:rsidP="004223E4">
      <w:pPr>
        <w:pStyle w:val="ListParagraph"/>
        <w:numPr>
          <w:ilvl w:val="0"/>
          <w:numId w:val="11"/>
        </w:numPr>
        <w:jc w:val="both"/>
      </w:pPr>
      <w:r>
        <w:t xml:space="preserve">Cui, Y., Shao, H., Sun, D., Kaplan, H.J.  Regulation of interphotoreceptor retinoid-binding protein (IRBP)-specific Th1 and Th17 cells in anterior chamber-associated immune deviation (ACAID).  Invest. </w:t>
      </w:r>
      <w:proofErr w:type="spellStart"/>
      <w:r>
        <w:t>Ophthalmol</w:t>
      </w:r>
      <w:proofErr w:type="spellEnd"/>
      <w:r>
        <w:t xml:space="preserve">. Vis. Sci. 50:5811-5817, 2009.  </w:t>
      </w:r>
      <w:r w:rsidR="004223E4" w:rsidRPr="004223E4">
        <w:t>PMC3275438</w:t>
      </w:r>
      <w:r>
        <w:t xml:space="preserve">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Ke</w:t>
      </w:r>
      <w:proofErr w:type="spellEnd"/>
      <w:r>
        <w:t xml:space="preserve">, Y., Jiang, G., Sun, D., Kaplan, H.J., Shao, H.  Retinal astrocytes respond to IL-17 differently than retinal pigment epithelial cells.  J. Leukocyte Biology 86:1377-84, 2009.  PMC2780918. </w:t>
      </w:r>
    </w:p>
    <w:p w:rsidR="00DE1BE3" w:rsidRDefault="00997ED6" w:rsidP="00C53F00">
      <w:pPr>
        <w:pStyle w:val="ListParagraph"/>
        <w:numPr>
          <w:ilvl w:val="0"/>
          <w:numId w:val="11"/>
        </w:numPr>
        <w:jc w:val="both"/>
      </w:pPr>
      <w:r>
        <w:t xml:space="preserve">Cui, Y., Shao, H., Chen, L., Nian, H., O'Brien, R.L., Born, W.K., Kaplan, H.J., Sun, D.  Major role of γδ T cells in the generation of IL-17+ uveitogenic T cells.  J. </w:t>
      </w:r>
      <w:proofErr w:type="spellStart"/>
      <w:r>
        <w:t>Immunol</w:t>
      </w:r>
      <w:proofErr w:type="spellEnd"/>
      <w:r>
        <w:t xml:space="preserve">. 183:560-567, 2009.  </w:t>
      </w:r>
      <w:r w:rsidR="00C53F00" w:rsidRPr="00C53F00">
        <w:t>PMC4077214</w:t>
      </w:r>
      <w:r>
        <w:t>.</w:t>
      </w:r>
    </w:p>
    <w:p w:rsidR="00DE1BE3" w:rsidRDefault="00997ED6" w:rsidP="00C53F00">
      <w:pPr>
        <w:pStyle w:val="ListParagraph"/>
        <w:numPr>
          <w:ilvl w:val="0"/>
          <w:numId w:val="11"/>
        </w:numPr>
        <w:jc w:val="both"/>
      </w:pPr>
      <w:proofErr w:type="spellStart"/>
      <w:r>
        <w:lastRenderedPageBreak/>
        <w:t>Ke</w:t>
      </w:r>
      <w:proofErr w:type="spellEnd"/>
      <w:r>
        <w:t xml:space="preserve">, Y., Liu, K., Huang, G.Q., Cui, Y., Kaplan, H.J., Shao, H., Sun, D.  Anti-inflammatory role of IL-17 in experimental autoimmune uveitis.  J. </w:t>
      </w:r>
      <w:proofErr w:type="spellStart"/>
      <w:r>
        <w:t>Immunol</w:t>
      </w:r>
      <w:proofErr w:type="spellEnd"/>
      <w:r>
        <w:t xml:space="preserve">. 182 (5):3183-3190, 2009.  </w:t>
      </w:r>
      <w:r w:rsidR="00C53F00" w:rsidRPr="00C53F00">
        <w:t>PMC3275433</w:t>
      </w:r>
      <w:r>
        <w:t xml:space="preserve">. </w:t>
      </w:r>
    </w:p>
    <w:p w:rsidR="00DE1BE3" w:rsidRDefault="00997ED6" w:rsidP="00C53F00">
      <w:pPr>
        <w:pStyle w:val="ListParagraph"/>
        <w:numPr>
          <w:ilvl w:val="0"/>
          <w:numId w:val="11"/>
        </w:numPr>
        <w:jc w:val="both"/>
      </w:pPr>
      <w:r>
        <w:t xml:space="preserve">Jiang, G., </w:t>
      </w:r>
      <w:proofErr w:type="spellStart"/>
      <w:r>
        <w:t>Ke</w:t>
      </w:r>
      <w:proofErr w:type="spellEnd"/>
      <w:r>
        <w:t xml:space="preserve">, Y., Sun, D., Li, H., </w:t>
      </w:r>
      <w:proofErr w:type="spellStart"/>
      <w:r>
        <w:t>Ihnen</w:t>
      </w:r>
      <w:proofErr w:type="spellEnd"/>
      <w:r>
        <w:t xml:space="preserve">, M., </w:t>
      </w:r>
      <w:proofErr w:type="spellStart"/>
      <w:r>
        <w:t>Jumblatt</w:t>
      </w:r>
      <w:proofErr w:type="spellEnd"/>
      <w:r>
        <w:t xml:space="preserve">, M.M., </w:t>
      </w:r>
      <w:proofErr w:type="spellStart"/>
      <w:r>
        <w:t>Foulks</w:t>
      </w:r>
      <w:proofErr w:type="spellEnd"/>
      <w:r>
        <w:t xml:space="preserve">, G., Wang, Y., </w:t>
      </w:r>
      <w:proofErr w:type="spellStart"/>
      <w:r>
        <w:t>Bian</w:t>
      </w:r>
      <w:proofErr w:type="spellEnd"/>
      <w:r>
        <w:t xml:space="preserve">, Y., Kaplan, H.J., Shao, H.  A new model of experimental autoimmune </w:t>
      </w:r>
      <w:proofErr w:type="spellStart"/>
      <w:r>
        <w:t>keratoconjunctivitis</w:t>
      </w:r>
      <w:proofErr w:type="spellEnd"/>
      <w:r>
        <w:t xml:space="preserve"> sicca (KCS) induced in Lewis rat by the autoantigen Klk1b22.  Invest. </w:t>
      </w:r>
      <w:proofErr w:type="spellStart"/>
      <w:r>
        <w:t>Ophthalmol</w:t>
      </w:r>
      <w:proofErr w:type="spellEnd"/>
      <w:r>
        <w:t xml:space="preserve">. Vis. Sci. 50 (5):2245-2254, 2009.  </w:t>
      </w:r>
      <w:r w:rsidR="00C53F00" w:rsidRPr="00C53F00">
        <w:t>PMID: 19060269</w:t>
      </w:r>
      <w:r>
        <w:t xml:space="preserve">. </w:t>
      </w:r>
    </w:p>
    <w:p w:rsidR="00DE1BE3" w:rsidRDefault="00997ED6" w:rsidP="00C53F00">
      <w:pPr>
        <w:pStyle w:val="ListParagraph"/>
        <w:numPr>
          <w:ilvl w:val="0"/>
          <w:numId w:val="11"/>
        </w:numPr>
        <w:jc w:val="both"/>
      </w:pPr>
      <w:r>
        <w:t xml:space="preserve">Lang, C., Cui, Y., Shao, H., Han, G., Born, W., Kaplan, H.J., Sun, D.  Murine γδ T cells are able to express MHC class II molecules and act as antigen-presenting cells.  J. </w:t>
      </w:r>
      <w:proofErr w:type="spellStart"/>
      <w:r>
        <w:t>Neuroimmunol</w:t>
      </w:r>
      <w:proofErr w:type="spellEnd"/>
      <w:r>
        <w:t xml:space="preserve">. 302:3-11, 2008.  </w:t>
      </w:r>
      <w:r w:rsidR="00C53F00" w:rsidRPr="00C53F00">
        <w:t>PMC2612736</w:t>
      </w:r>
      <w:r>
        <w:t xml:space="preserve">. </w:t>
      </w:r>
    </w:p>
    <w:p w:rsidR="00873F03" w:rsidRDefault="00997ED6" w:rsidP="00B3198F">
      <w:pPr>
        <w:pStyle w:val="ListParagraph"/>
        <w:numPr>
          <w:ilvl w:val="0"/>
          <w:numId w:val="11"/>
        </w:numPr>
        <w:jc w:val="both"/>
      </w:pPr>
      <w:r>
        <w:t xml:space="preserve">Yan, K., Jiang, G., Sun, D., Kaplan, H.J., Shao, H.  Ocular regulatory T cells distinguish monophasic from recurrent autoimmune uveitis.  Invest. </w:t>
      </w:r>
      <w:proofErr w:type="spellStart"/>
      <w:r>
        <w:t>Ophthalmol</w:t>
      </w:r>
      <w:proofErr w:type="spellEnd"/>
      <w:r>
        <w:t xml:space="preserve">. Vis. Sci. 49:3999-4007, 2008.  </w:t>
      </w:r>
      <w:r w:rsidR="00B3198F" w:rsidRPr="00B3198F">
        <w:t>PMC2567874</w:t>
      </w:r>
      <w:r>
        <w:t xml:space="preserve">. </w:t>
      </w:r>
    </w:p>
    <w:p w:rsidR="00DE1BE3" w:rsidRDefault="00997ED6" w:rsidP="00B3198F">
      <w:pPr>
        <w:pStyle w:val="ListParagraph"/>
        <w:numPr>
          <w:ilvl w:val="0"/>
          <w:numId w:val="11"/>
        </w:numPr>
        <w:jc w:val="both"/>
      </w:pPr>
      <w:r>
        <w:t xml:space="preserve">Jiang, G., Yan, K., Sun, D., Han, G., Kaplan, H.J., Shao, H.  Reactivation of uveitogenic T cells by retinal astrocytes derived from experimental autoimmune uveitis-prone B10RIII mice.  Invest. </w:t>
      </w:r>
      <w:proofErr w:type="spellStart"/>
      <w:r>
        <w:t>Ophthalmol</w:t>
      </w:r>
      <w:proofErr w:type="spellEnd"/>
      <w:r>
        <w:t xml:space="preserve">. Vis. Sci. 49:282-289, 2008.  </w:t>
      </w:r>
      <w:r w:rsidR="00B3198F" w:rsidRPr="00B3198F">
        <w:t>PMC2567872</w:t>
      </w:r>
      <w:r>
        <w:t>.</w:t>
      </w:r>
    </w:p>
    <w:p w:rsidR="00DE1BE3" w:rsidRDefault="00997ED6" w:rsidP="00873F03">
      <w:pPr>
        <w:pStyle w:val="ListParagraph"/>
        <w:numPr>
          <w:ilvl w:val="0"/>
          <w:numId w:val="11"/>
        </w:numPr>
        <w:jc w:val="both"/>
      </w:pPr>
      <w:r>
        <w:t xml:space="preserve">Song, L., Le, J., Kaplan, H.J., Sun, D.  Sequence 168 to 177 of the interphotoreceptor retinoid-binding protein (IRBP) is an antigenic epitope for CD8 autoreactive T cells in B10RIII mouse.  J. </w:t>
      </w:r>
      <w:proofErr w:type="spellStart"/>
      <w:r>
        <w:t>Neuroimmunol</w:t>
      </w:r>
      <w:proofErr w:type="spellEnd"/>
      <w:r>
        <w:t xml:space="preserve">. 193:68-76, 2008.  </w:t>
      </w:r>
      <w:r w:rsidR="00873F03" w:rsidRPr="00873F03">
        <w:t>PMC2557023</w:t>
      </w:r>
      <w:r>
        <w:t xml:space="preserve">. </w:t>
      </w:r>
    </w:p>
    <w:p w:rsidR="00DE1BE3" w:rsidRDefault="00997ED6" w:rsidP="00B3198F">
      <w:pPr>
        <w:pStyle w:val="ListParagraph"/>
        <w:numPr>
          <w:ilvl w:val="0"/>
          <w:numId w:val="11"/>
        </w:numPr>
        <w:jc w:val="both"/>
      </w:pPr>
      <w:r>
        <w:t xml:space="preserve">Hao, S., Liu, Y., Yuan, J., Zhang, X., He, T., Wu, X., Wei, Y., Sun, D., Xiang, J.  Novel exosome-targeted CD4+ T cell vaccine counteracting CD4+25+ regulatory T cell-mediated immune suppression and stimulating efficient central memory CD8+ CTL responses.  J. </w:t>
      </w:r>
      <w:proofErr w:type="spellStart"/>
      <w:r>
        <w:t>Immunol</w:t>
      </w:r>
      <w:proofErr w:type="spellEnd"/>
      <w:r>
        <w:t xml:space="preserve">. 179:2731-2740, 2007.  </w:t>
      </w:r>
      <w:r w:rsidR="00B3198F" w:rsidRPr="00B3198F">
        <w:t>PMC2567870</w:t>
      </w:r>
      <w:r>
        <w:t>.</w:t>
      </w:r>
    </w:p>
    <w:p w:rsidR="00DE1BE3" w:rsidRDefault="00997ED6" w:rsidP="00B3198F">
      <w:pPr>
        <w:pStyle w:val="ListParagraph"/>
        <w:numPr>
          <w:ilvl w:val="0"/>
          <w:numId w:val="11"/>
        </w:numPr>
        <w:jc w:val="both"/>
      </w:pPr>
      <w:r>
        <w:t xml:space="preserve">Peng, Y., Han, G., Shao, H., HJ. Kaplan, H.J. Sun, D.  Characterization of IL-17+ interphotoreceptor retinoid binding protein (IRBP)-specific T cells in experimental autoimmune uveitis (EAU).  Invest. </w:t>
      </w:r>
      <w:proofErr w:type="spellStart"/>
      <w:r>
        <w:t>Ophthalmol</w:t>
      </w:r>
      <w:proofErr w:type="spellEnd"/>
      <w:r>
        <w:t xml:space="preserve">. Vis. Sci. 48:4153-4161, 2007.  </w:t>
      </w:r>
      <w:r w:rsidR="00B3198F" w:rsidRPr="00B3198F">
        <w:t>PMC2567912</w:t>
      </w:r>
      <w:r>
        <w:t>.</w:t>
      </w:r>
    </w:p>
    <w:p w:rsidR="00DE1BE3" w:rsidRDefault="00997ED6" w:rsidP="00B3198F">
      <w:pPr>
        <w:pStyle w:val="ListParagraph"/>
        <w:numPr>
          <w:ilvl w:val="0"/>
          <w:numId w:val="11"/>
        </w:numPr>
        <w:jc w:val="both"/>
      </w:pPr>
      <w:r>
        <w:t xml:space="preserve">Shao, H., Kaplan, H.J., Sun, D.  Expression of MHC molecules by parenchymal cells of the target organ in autoimmune disease decreases the detrimental effect of invading autoreactive T cells.  Chem. </w:t>
      </w:r>
      <w:proofErr w:type="spellStart"/>
      <w:r>
        <w:t>Immunol</w:t>
      </w:r>
      <w:proofErr w:type="spellEnd"/>
      <w:r>
        <w:t xml:space="preserve">. Allergy 92:94-104, 2007.  </w:t>
      </w:r>
      <w:r w:rsidR="00B3198F" w:rsidRPr="00B3198F">
        <w:t>PMC2951609</w:t>
      </w:r>
      <w:r>
        <w:t xml:space="preserve">. </w:t>
      </w:r>
    </w:p>
    <w:p w:rsidR="00DE1BE3" w:rsidRDefault="00997ED6" w:rsidP="00B3198F">
      <w:pPr>
        <w:pStyle w:val="ListParagraph"/>
        <w:numPr>
          <w:ilvl w:val="0"/>
          <w:numId w:val="11"/>
        </w:numPr>
        <w:jc w:val="both"/>
      </w:pPr>
      <w:proofErr w:type="spellStart"/>
      <w:r>
        <w:t>Ke</w:t>
      </w:r>
      <w:proofErr w:type="spellEnd"/>
      <w:r>
        <w:t xml:space="preserve">, Y., Zhang, P., Sun, D., Jiang, G., Kaplan, H.J., Shao, H.  Suppression of established experimental autoimmune uveitis (EAU) by anti-LFA-1 Ab.  Invest. </w:t>
      </w:r>
      <w:proofErr w:type="spellStart"/>
      <w:r>
        <w:t>Ophthalmol</w:t>
      </w:r>
      <w:proofErr w:type="spellEnd"/>
      <w:r>
        <w:t xml:space="preserve">. Vis. Sci. 48:2667-2675, 2007.  </w:t>
      </w:r>
      <w:r w:rsidR="00B3198F" w:rsidRPr="00B3198F">
        <w:t>PMC2587054</w:t>
      </w:r>
      <w:r>
        <w:t xml:space="preserve">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Peng, </w:t>
      </w:r>
      <w:proofErr w:type="spellStart"/>
      <w:r>
        <w:t>Y.</w:t>
      </w:r>
      <w:proofErr w:type="gramStart"/>
      <w:r>
        <w:t>,Shao</w:t>
      </w:r>
      <w:proofErr w:type="spellEnd"/>
      <w:proofErr w:type="gramEnd"/>
      <w:r>
        <w:t>, H.,</w:t>
      </w:r>
      <w:proofErr w:type="spellStart"/>
      <w:r>
        <w:t>Ke</w:t>
      </w:r>
      <w:proofErr w:type="spellEnd"/>
      <w:r>
        <w:t xml:space="preserve">, Y., Zhang, </w:t>
      </w:r>
      <w:proofErr w:type="spellStart"/>
      <w:r>
        <w:t>P.,Han</w:t>
      </w:r>
      <w:proofErr w:type="spellEnd"/>
      <w:r>
        <w:t xml:space="preserve">, G., Kaplan, H.J., Sun, D.  Minimally activated CD8 autoreactive T cells specific for IRBP express a high level of Foxp3 and are functionally suppressive.  Invest. </w:t>
      </w:r>
      <w:proofErr w:type="spellStart"/>
      <w:r>
        <w:t>Ophthalmol</w:t>
      </w:r>
      <w:proofErr w:type="spellEnd"/>
      <w:r>
        <w:t xml:space="preserve">. Vis. </w:t>
      </w:r>
      <w:proofErr w:type="spellStart"/>
      <w:r>
        <w:t>Sci</w:t>
      </w:r>
      <w:proofErr w:type="spellEnd"/>
      <w:r>
        <w:t xml:space="preserve">, 48:2178-2184, 2007.  (NIHMS 72085).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Han, G., Shao, H., Peng, Y., Zhang, P., </w:t>
      </w:r>
      <w:proofErr w:type="spellStart"/>
      <w:r>
        <w:t>Ke</w:t>
      </w:r>
      <w:proofErr w:type="spellEnd"/>
      <w:r>
        <w:t xml:space="preserve">, Y., Kaplan, H.J., Sun, D.  Suppressor role of rat CD8+CD45RClow T cells in experimental autoimmune uveitis (EAU).  J. </w:t>
      </w:r>
      <w:proofErr w:type="spellStart"/>
      <w:r>
        <w:t>Neuroimmunol</w:t>
      </w:r>
      <w:proofErr w:type="spellEnd"/>
      <w:r>
        <w:t xml:space="preserve">. 183:81-88, 2007.  </w:t>
      </w:r>
      <w:r w:rsidR="00B3198F">
        <w:t>PMC1850240</w:t>
      </w:r>
      <w:r>
        <w:t>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lastRenderedPageBreak/>
        <w:t xml:space="preserve">Tezel, G., Yang, X., Luo, C., Peng, Y., Sun, S.L., Sun, D.  Mechanisms of immune system activation in glaucoma:  Oxidative stress-stimulated antigen presentation by the retina and optic nerve head glia.  Invest. </w:t>
      </w:r>
      <w:proofErr w:type="spellStart"/>
      <w:r>
        <w:t>Ophthalmol</w:t>
      </w:r>
      <w:proofErr w:type="spellEnd"/>
      <w:r>
        <w:t xml:space="preserve">. Vis. Sci. 48:705-714, 2007.  (PMC2494942). </w:t>
      </w:r>
    </w:p>
    <w:p w:rsidR="00DE1BE3" w:rsidRDefault="00997ED6" w:rsidP="005E5079">
      <w:pPr>
        <w:pStyle w:val="ListParagraph"/>
        <w:numPr>
          <w:ilvl w:val="0"/>
          <w:numId w:val="11"/>
        </w:numPr>
        <w:jc w:val="both"/>
      </w:pPr>
      <w:r>
        <w:t xml:space="preserve">Zhang, P., Sun, D., </w:t>
      </w:r>
      <w:proofErr w:type="spellStart"/>
      <w:r>
        <w:t>Ke</w:t>
      </w:r>
      <w:proofErr w:type="spellEnd"/>
      <w:r>
        <w:t xml:space="preserve">, Y., Kaplan, H.J., Shao, H.  The net effect of costimulatory blockers is dependent on the subset and activation status of the autoreactive T cells.  J. </w:t>
      </w:r>
      <w:proofErr w:type="spellStart"/>
      <w:r>
        <w:t>Immunol</w:t>
      </w:r>
      <w:proofErr w:type="spellEnd"/>
      <w:r>
        <w:t>. 178:474-479, 2007</w:t>
      </w:r>
      <w:r w:rsidR="005E5079">
        <w:t>.</w:t>
      </w:r>
      <w:r w:rsidR="005E5079" w:rsidRPr="005E5079">
        <w:t xml:space="preserve"> PMC2587059</w:t>
      </w:r>
      <w:r>
        <w:t xml:space="preserve">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Zeng, F., Chen, M.J., Baldwin, D.A., Gong, Z.J., Yan, J.B., Qian, H., Wang, J., Jiang, D., Ren, Z.R., Sun, D., Huang, S.Z.  Multi-organ engraftment and differentiation of human cord blood CD34-line cells in goats assessed by gene expression profiling.  Pro. Natl. Acad. Sci. 103:7801-7806, 2006. PMC1472525. </w:t>
      </w:r>
    </w:p>
    <w:p w:rsidR="00DE1BE3" w:rsidRDefault="00997ED6" w:rsidP="005E5079">
      <w:pPr>
        <w:pStyle w:val="ListParagraph"/>
        <w:numPr>
          <w:ilvl w:val="0"/>
          <w:numId w:val="11"/>
        </w:numPr>
        <w:jc w:val="both"/>
      </w:pPr>
      <w:r>
        <w:t xml:space="preserve">Peng, Y., Shao, H., </w:t>
      </w:r>
      <w:proofErr w:type="spellStart"/>
      <w:r>
        <w:t>Ke</w:t>
      </w:r>
      <w:proofErr w:type="spellEnd"/>
      <w:r>
        <w:t xml:space="preserve">, Y., Zhang, P., Xiang, J., Kaplan, H.J., Sun, D.  In vitro activation of CD8 interphotoreceptor retinoid-binding protein (IRBP)-specific T cells requires not only antigenic stimulation, but also exogenous growth factors.  J. </w:t>
      </w:r>
      <w:proofErr w:type="spellStart"/>
      <w:r>
        <w:t>Immunol</w:t>
      </w:r>
      <w:proofErr w:type="spellEnd"/>
      <w:r>
        <w:t xml:space="preserve">. 176:5006-5014. 2006. </w:t>
      </w:r>
      <w:r w:rsidR="005E5079" w:rsidRPr="005E5079">
        <w:t>PMID: 16585597</w:t>
      </w:r>
      <w:r w:rsidR="005E5079">
        <w:t>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Liao, T., </w:t>
      </w:r>
      <w:proofErr w:type="spellStart"/>
      <w:r>
        <w:t>Ke</w:t>
      </w:r>
      <w:proofErr w:type="spellEnd"/>
      <w:r>
        <w:t xml:space="preserve">, Y., Shao, W.H., </w:t>
      </w:r>
      <w:proofErr w:type="spellStart"/>
      <w:r>
        <w:t>Haribabu</w:t>
      </w:r>
      <w:proofErr w:type="spellEnd"/>
      <w:r>
        <w:t xml:space="preserve">, B., Kaplan, H.J., Sun, D., Shao, H.  Blockade of the interaction of leukotriene B4 with its receptor prevents development of autoimmune uveitis.  Invest. </w:t>
      </w:r>
      <w:proofErr w:type="spellStart"/>
      <w:r>
        <w:t>Ophthalmol</w:t>
      </w:r>
      <w:proofErr w:type="spellEnd"/>
      <w:r>
        <w:t xml:space="preserve">. Vis. Sci. 47:1543-1549, 2006.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Shao, H., Liao, T., </w:t>
      </w:r>
      <w:proofErr w:type="spellStart"/>
      <w:r>
        <w:t>Ke</w:t>
      </w:r>
      <w:proofErr w:type="spellEnd"/>
      <w:r>
        <w:t xml:space="preserve">, Y., Shi, H., Song, M., Kaplan, H.J., Sun, D.  Severe chronic experimental autoimmune uveitis (EAU) of the C57BL/6 mouse induced by adoptive transfer of IRBP1-20-specific T cells.  Exp. Eye Res. 82:323-331, 2006.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Xie, S.Y., Zhang, J.Z., Huang, S.Z., Sun, D., Ren, R., Zeng, Y.T.  Suppression of </w:t>
      </w:r>
      <w:proofErr w:type="spellStart"/>
      <w:r>
        <w:t>eGFP</w:t>
      </w:r>
      <w:proofErr w:type="spellEnd"/>
      <w:r>
        <w:t xml:space="preserve"> expression in erythroid-specific transgenic mice by siRNA.  Blood Cells, Molecules, and Diseases 34:220-225, 2005.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Zhang, X., Huang, H., Yuan, J., Sun, D., Hou, W., Gordon, J., Jim, X.  CD4-8- dendritic cells prime CD4+ T regulatory 1 cells to suppress antitumor immunity.  J. </w:t>
      </w:r>
      <w:proofErr w:type="spellStart"/>
      <w:r>
        <w:t>Immunol</w:t>
      </w:r>
      <w:proofErr w:type="spellEnd"/>
      <w:r>
        <w:t xml:space="preserve">. 175:2931-2937, 2005.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Shao, H., Shi, H., Kaplan, H.J., Sun, D.  Chronic recurrent autoimmune uveitis with progressive photoreceptor damage induced in rats by transfer of IRBP-specific T cells.  J. </w:t>
      </w:r>
      <w:proofErr w:type="spellStart"/>
      <w:r>
        <w:t>Neuroimmunol</w:t>
      </w:r>
      <w:proofErr w:type="spellEnd"/>
      <w:r>
        <w:t xml:space="preserve">. 163:102-109, 2005.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Shao, H., Peng, Y., Liao, T., Wang, M., Song, M., Kaplan, H.J., Sun, D.  A shared epitope of the interphotoreceptor retinoid-binding protein (IRBP) recognized by the CD4+ and CD8+ autoreactive T cells.  J. </w:t>
      </w:r>
      <w:proofErr w:type="spellStart"/>
      <w:r>
        <w:t>Immunol</w:t>
      </w:r>
      <w:proofErr w:type="spellEnd"/>
      <w:r>
        <w:t xml:space="preserve">. 175:1851-1857, 2005.  NIHMS 19390.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Shao, H., Fu, Y., Liao, T., Peng, Y., Chen, L., Kaplan, H.J., Sun, D.  Anti-CD137 </w:t>
      </w:r>
      <w:proofErr w:type="spellStart"/>
      <w:r>
        <w:t>mAb</w:t>
      </w:r>
      <w:proofErr w:type="spellEnd"/>
      <w:r>
        <w:t xml:space="preserve"> treatment inhibits experimental autoimmune uveitis by limiting expansion and increasing apoptotic death of uveitogenic T cells.  Invest. </w:t>
      </w:r>
      <w:proofErr w:type="spellStart"/>
      <w:r>
        <w:t>Ophthalmol</w:t>
      </w:r>
      <w:proofErr w:type="spellEnd"/>
      <w:r>
        <w:t xml:space="preserve">. Vis. Sci. 46:596-603, 2005.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Shao, H., Huang, Z., Sheher, L., Sun, S.L., Kaplan, H.J., Sun, D.  Myelin/ oligodendrocyte glycoprotein (MOG)-specific T cells induce severe optic neuritis in the C57Bl/6 mouse.  Invest. </w:t>
      </w:r>
      <w:proofErr w:type="spellStart"/>
      <w:r>
        <w:t>Ophthalmol</w:t>
      </w:r>
      <w:proofErr w:type="spellEnd"/>
      <w:r>
        <w:t>. Vis. Sci. 45:4060-4065, 2004.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lastRenderedPageBreak/>
        <w:t xml:space="preserve">Shao, H., Sun, S.L., Kaplan, H.J., Sun, D.  Characterization of rat CD8+ uveitogenic T cells specific for IRBP1177-1191.  J. </w:t>
      </w:r>
      <w:proofErr w:type="spellStart"/>
      <w:r>
        <w:t>Immunol</w:t>
      </w:r>
      <w:proofErr w:type="spellEnd"/>
      <w:r>
        <w:t>. 173:2849-2854, 2004.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Shao, H., Lei. S., Sun, S.L., Xiang, J., Kaplan, H.J., Sun, D.  CpG-ODN1826 converts the weak uveitogenic rat IRBP1181-91 peptide into a strong </w:t>
      </w:r>
      <w:proofErr w:type="spellStart"/>
      <w:r>
        <w:t>uveitogen</w:t>
      </w:r>
      <w:proofErr w:type="spellEnd"/>
      <w:r>
        <w:t xml:space="preserve">.  J. </w:t>
      </w:r>
      <w:proofErr w:type="spellStart"/>
      <w:r>
        <w:t>Immunol</w:t>
      </w:r>
      <w:proofErr w:type="spellEnd"/>
      <w:r>
        <w:t xml:space="preserve">. 171:5624-5630, 2003.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</w:t>
      </w:r>
      <w:proofErr w:type="spellStart"/>
      <w:r>
        <w:t>Enzman</w:t>
      </w:r>
      <w:proofErr w:type="spellEnd"/>
      <w:r>
        <w:t xml:space="preserve">, V., Sun, S.L., Kaplan, H.J., Shao, H.  Retinal pigment epithelium (RPE) activated uveitogenic T cells when they express high levels of MHC class II molecules, but inhibited T cell activation when express restricted amount of MHC class II molecules.  J. </w:t>
      </w:r>
      <w:proofErr w:type="spellStart"/>
      <w:r>
        <w:t>Neuroimmunol</w:t>
      </w:r>
      <w:proofErr w:type="spellEnd"/>
      <w:r>
        <w:t xml:space="preserve">. 144:1-8, 2003.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Shao H., Lei, S., Sun, S.L., Kaplan, H.J., Sun, D.  Conversion of monophasic to recurrent autoimmune disease by autoreactive T cell subsets.  J. </w:t>
      </w:r>
      <w:proofErr w:type="spellStart"/>
      <w:r>
        <w:t>Immunol</w:t>
      </w:r>
      <w:proofErr w:type="spellEnd"/>
      <w:r>
        <w:t xml:space="preserve">. 171:4780-4785, 2003.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Shao, H., Fu, Y.X., Song, L., Sun, S.L., Kaplan, H.J., Sun, D.  LTβR-Ig treatment blocked actively induced but not adoptively transfer-red uveitis induced by IRBP1177-1191 in Lewis rats.  Eur. J. </w:t>
      </w:r>
      <w:proofErr w:type="spellStart"/>
      <w:r>
        <w:t>Immunol</w:t>
      </w:r>
      <w:proofErr w:type="spellEnd"/>
      <w:r>
        <w:t xml:space="preserve">. 33:1736-1743, 2003.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Shao, H., van </w:t>
      </w:r>
      <w:proofErr w:type="spellStart"/>
      <w:r>
        <w:t>Kaer</w:t>
      </w:r>
      <w:proofErr w:type="spellEnd"/>
      <w:r>
        <w:t xml:space="preserve">, L., Sun, S.L., Kaplan, H.J., Sun, D.  Infiltration of NKT cells in inflamed eyes in a rat model of experimental autoimmune uveitis (EAU).  J. </w:t>
      </w:r>
      <w:proofErr w:type="spellStart"/>
      <w:r>
        <w:t>Autoimmun</w:t>
      </w:r>
      <w:proofErr w:type="spellEnd"/>
      <w:r>
        <w:t xml:space="preserve">. 21:1-9, 2003.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Shao, H., Sun, D., Sun, S.L., Maria, J., Bora, N., Kaplan, H.L.  Expression of B7.1 and B7.2 molecules in the eye during the course of experimental autoimmune anterior uveitis (EAAU).  </w:t>
      </w:r>
      <w:proofErr w:type="spellStart"/>
      <w:r>
        <w:t>Curr</w:t>
      </w:r>
      <w:proofErr w:type="spellEnd"/>
      <w:r>
        <w:t xml:space="preserve">. Eye 25:271-277, 2003.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Zhang, Y., Wei, B., </w:t>
      </w:r>
      <w:proofErr w:type="spellStart"/>
      <w:r>
        <w:t>Peiper</w:t>
      </w:r>
      <w:proofErr w:type="spellEnd"/>
      <w:r>
        <w:t xml:space="preserve">, S.C., Shao, H., Kaplan, H.J.  Encephalitogenic activity of truncated myelin/oligodendrocyte glycoprotein (MOG) peptides and their recognition by CD8+ MOG-specific T cells on oligomeric MHC class I molecules.  Int. </w:t>
      </w:r>
      <w:proofErr w:type="spellStart"/>
      <w:r>
        <w:t>Immunol</w:t>
      </w:r>
      <w:proofErr w:type="spellEnd"/>
      <w:r>
        <w:t xml:space="preserve">. 15:261-268, 2003.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Shao, H., Kaplan, K.J., Sun, S., Sun, D.  Induction of Autoimmune encephalomyelitis and uveitis in B6 and (B6 x SJL) mice by peptides derived from myelin/oligodendrocyte glycoprotein.  J. </w:t>
      </w:r>
      <w:proofErr w:type="spellStart"/>
      <w:r>
        <w:t>Neuroimmunol</w:t>
      </w:r>
      <w:proofErr w:type="spellEnd"/>
      <w:r>
        <w:t xml:space="preserve">. 132:117-122, 2002.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Lu, H., Sun, D., Gao, F.  Introduction of NKT cell, a novel immunoregulatory subset and in vitro studies involving activated NKT cell.  Chin. Med. J. 115(6):666-669, 2002.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Whitaker, J.N., Huang, Z., Liu, D., </w:t>
      </w:r>
      <w:proofErr w:type="spellStart"/>
      <w:r>
        <w:t>Coleclough</w:t>
      </w:r>
      <w:proofErr w:type="spellEnd"/>
      <w:r>
        <w:t xml:space="preserve">, C., Wekerle, H., </w:t>
      </w:r>
      <w:proofErr w:type="spellStart"/>
      <w:r>
        <w:t>Raine</w:t>
      </w:r>
      <w:proofErr w:type="spellEnd"/>
      <w:r>
        <w:t xml:space="preserve">, C.S.  Myelin antigen-specific CD8+ T cells are encephalitogenic and produce severe disease in C57BL/6 mice.  J. </w:t>
      </w:r>
      <w:proofErr w:type="spellStart"/>
      <w:r>
        <w:t>Immunol</w:t>
      </w:r>
      <w:proofErr w:type="spellEnd"/>
      <w:r>
        <w:t xml:space="preserve">. 166:7579-7587, 2001.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Cao, L., Sun, D., </w:t>
      </w:r>
      <w:proofErr w:type="spellStart"/>
      <w:r>
        <w:t>Moscarello</w:t>
      </w:r>
      <w:proofErr w:type="spellEnd"/>
      <w:r>
        <w:t xml:space="preserve">, M.A., </w:t>
      </w:r>
      <w:proofErr w:type="spellStart"/>
      <w:r>
        <w:t>Ludwin</w:t>
      </w:r>
      <w:proofErr w:type="spellEnd"/>
      <w:r>
        <w:t xml:space="preserve">, S.K., Whitaker, J.N.  Inhibition of experimental allergic encephalomyelitis in the Lewis rat by Paclitaxel.  J. </w:t>
      </w:r>
      <w:proofErr w:type="spellStart"/>
      <w:r>
        <w:t>Neuroimmunol</w:t>
      </w:r>
      <w:proofErr w:type="spellEnd"/>
      <w:r>
        <w:t xml:space="preserve">. 108:103-111, 2000.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Whitaker, J.N., Hu, X., </w:t>
      </w:r>
      <w:proofErr w:type="spellStart"/>
      <w:r>
        <w:t>Coleclough</w:t>
      </w:r>
      <w:proofErr w:type="spellEnd"/>
      <w:r>
        <w:t xml:space="preserve">, C.  Autoreactive T-cell lines specific for a single nominal peptide vary greatly in their response to alanine-substituted peptides.  J. </w:t>
      </w:r>
      <w:proofErr w:type="spellStart"/>
      <w:r>
        <w:t>Neuroimmunol</w:t>
      </w:r>
      <w:proofErr w:type="spellEnd"/>
      <w:r>
        <w:t xml:space="preserve">. 99:105-113, 1999.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lastRenderedPageBreak/>
        <w:t xml:space="preserve">Sun, D.M., Whitaker, J.N., Wilson, D.B.  Regulatory T cells in experimental allergic encephalomyelitis.  III.  Comparison of disease resistance in Lewis and Fischer 344 rats.  Eur. J. </w:t>
      </w:r>
      <w:proofErr w:type="spellStart"/>
      <w:r>
        <w:t>Immunol</w:t>
      </w:r>
      <w:proofErr w:type="spellEnd"/>
      <w:r>
        <w:t xml:space="preserve">. 29:1101-1106, 1999.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Whitaker, J.N., Wilson, D.B.  Regulatory T cells in experimental allergic encephalomyelitis.  II.  CD8+ T cells functionally antagonistic to CD4 + encephalitogenic MBP-specific T cells show persistent expression of FasL.  J. </w:t>
      </w:r>
      <w:proofErr w:type="spellStart"/>
      <w:r>
        <w:t>Neurosci</w:t>
      </w:r>
      <w:proofErr w:type="spellEnd"/>
      <w:r>
        <w:t xml:space="preserve">. Res. 58:357-366, 1999.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Whitaker, J.N., Wilson, D.B.  Regulatory T cells in experimental allergic encephalomyelitis.  I.  Frequency and specificity analysis in normal and immune rats of a T cell subset that inhibits disease.  Int. </w:t>
      </w:r>
      <w:proofErr w:type="spellStart"/>
      <w:r>
        <w:t>Immunol</w:t>
      </w:r>
      <w:proofErr w:type="spellEnd"/>
      <w:r>
        <w:t xml:space="preserve">. 11:307-315, 1999.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</w:t>
      </w:r>
      <w:proofErr w:type="spellStart"/>
      <w:r>
        <w:t>Coleclough</w:t>
      </w:r>
      <w:proofErr w:type="spellEnd"/>
      <w:r>
        <w:t xml:space="preserve">, C., Ji, R., Hu, X., Whitaker, J.N.  Alanine-substituted peptide ligands differ greatly in their ability to activate autoreactive T cell subsets specific for the wild-type peptide.  J. </w:t>
      </w:r>
      <w:proofErr w:type="spellStart"/>
      <w:r>
        <w:t>Neuroimmunol</w:t>
      </w:r>
      <w:proofErr w:type="spellEnd"/>
      <w:r>
        <w:t xml:space="preserve">. 99:105-113, 1999.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</w:t>
      </w:r>
      <w:proofErr w:type="spellStart"/>
      <w:r>
        <w:t>Coleclough</w:t>
      </w:r>
      <w:proofErr w:type="spellEnd"/>
      <w:r>
        <w:t>, C., Cao, L., Hu, X., Sun, S., Whitaker, J.N.  Reciprocal stimulation between TNF-</w:t>
      </w:r>
      <w:r w:rsidR="00DE1BE3">
        <w:sym w:font="Symbol" w:char="F062"/>
      </w:r>
      <w:r>
        <w:t xml:space="preserve"> and nitric oxide may exacerbate CNS inflammation in experimental autoimmune encephalomyelitis.  J. </w:t>
      </w:r>
      <w:proofErr w:type="spellStart"/>
      <w:r>
        <w:t>Neuroimmunol</w:t>
      </w:r>
      <w:proofErr w:type="spellEnd"/>
      <w:r>
        <w:t xml:space="preserve">. 89:122-130, 1998.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Whitaker, J.N., Cao, L.G., Han, Q., Sun, S.H., </w:t>
      </w:r>
      <w:proofErr w:type="spellStart"/>
      <w:r>
        <w:t>Coleclough</w:t>
      </w:r>
      <w:proofErr w:type="spellEnd"/>
      <w:r>
        <w:t xml:space="preserve">, C., Mountz, J.D., Zhou, T.  Cell death mediated by Fas-FasL interaction between glial cells and MBP-reactive T cells.  J. </w:t>
      </w:r>
      <w:proofErr w:type="spellStart"/>
      <w:r>
        <w:t>Neurosci</w:t>
      </w:r>
      <w:proofErr w:type="spellEnd"/>
      <w:r>
        <w:t xml:space="preserve">. Res. 52:458-467, 1998.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Cao, L.G., Sun, D.M., Whitaker, J.N.  </w:t>
      </w:r>
      <w:proofErr w:type="spellStart"/>
      <w:r>
        <w:t>Citrullinated</w:t>
      </w:r>
      <w:proofErr w:type="spellEnd"/>
      <w:r>
        <w:t xml:space="preserve"> myelin basic protein induces experimental autoimmune encephalomyelitis in Lewis rats through a diverse T cell repertoire.  J. </w:t>
      </w:r>
      <w:proofErr w:type="spellStart"/>
      <w:r>
        <w:t>Neuroimmunol</w:t>
      </w:r>
      <w:proofErr w:type="spellEnd"/>
      <w:r>
        <w:t xml:space="preserve">. 88:21-29, 1998.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Kurth</w:t>
      </w:r>
      <w:proofErr w:type="spellEnd"/>
      <w:r>
        <w:t xml:space="preserve">, D., Neumann, J., </w:t>
      </w:r>
      <w:proofErr w:type="spellStart"/>
      <w:r>
        <w:t>Demleitner</w:t>
      </w:r>
      <w:proofErr w:type="spellEnd"/>
      <w:r>
        <w:t xml:space="preserve">, K., </w:t>
      </w:r>
      <w:proofErr w:type="spellStart"/>
      <w:r>
        <w:t>Hildmann</w:t>
      </w:r>
      <w:proofErr w:type="spellEnd"/>
      <w:r>
        <w:t xml:space="preserve">, J., </w:t>
      </w:r>
      <w:proofErr w:type="spellStart"/>
      <w:r>
        <w:t>Mehlig</w:t>
      </w:r>
      <w:proofErr w:type="spellEnd"/>
      <w:r>
        <w:t xml:space="preserve">, M., </w:t>
      </w:r>
      <w:proofErr w:type="spellStart"/>
      <w:r>
        <w:t>Scheicher</w:t>
      </w:r>
      <w:proofErr w:type="spellEnd"/>
      <w:r>
        <w:t xml:space="preserve">, C., </w:t>
      </w:r>
      <w:proofErr w:type="spellStart"/>
      <w:r>
        <w:t>Wendling</w:t>
      </w:r>
      <w:proofErr w:type="spellEnd"/>
      <w:r>
        <w:t xml:space="preserve">, U., Sun, D., </w:t>
      </w:r>
      <w:proofErr w:type="spellStart"/>
      <w:r>
        <w:t>Reske</w:t>
      </w:r>
      <w:proofErr w:type="spellEnd"/>
      <w:r>
        <w:t xml:space="preserve">, K.  Full length cDNA of rat RT1.DMa and RT1.DMb and expression of RT1.DM genes in dendritic and Langerhans cells.  Biol. Chem. 378:1005-1012, 1997.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D.M., </w:t>
      </w:r>
      <w:proofErr w:type="spellStart"/>
      <w:r>
        <w:t>Coleclough</w:t>
      </w:r>
      <w:proofErr w:type="spellEnd"/>
      <w:r>
        <w:t xml:space="preserve">, C., Whitaker, J.N.  </w:t>
      </w:r>
      <w:proofErr w:type="spellStart"/>
      <w:r>
        <w:t>Nonactivated</w:t>
      </w:r>
      <w:proofErr w:type="spellEnd"/>
      <w:r>
        <w:t xml:space="preserve"> astrocytes downregulate T cell receptor expression and reduce antigen-specific proliferation and cytokine production of myelin basic protein (MBP)-reactive T cells.  J. </w:t>
      </w:r>
      <w:proofErr w:type="spellStart"/>
      <w:r>
        <w:t>Neuroimmunol</w:t>
      </w:r>
      <w:proofErr w:type="spellEnd"/>
      <w:r>
        <w:t xml:space="preserve">. 78:69-78, 1997.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D.M., Hu, X.Z., Liu, X.H., Whitaker, J.N., Walker, W.S.  Expression of chemokine genes in rat glial cells:  The effect of myelin basic protein-reactive encephalitogenic T cells.  J. </w:t>
      </w:r>
      <w:proofErr w:type="spellStart"/>
      <w:r>
        <w:t>Neurosci</w:t>
      </w:r>
      <w:proofErr w:type="spellEnd"/>
      <w:r>
        <w:t xml:space="preserve">. Res. 48:192-200, 1997.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</w:t>
      </w:r>
      <w:proofErr w:type="spellStart"/>
      <w:r>
        <w:t>Coleclough</w:t>
      </w:r>
      <w:proofErr w:type="spellEnd"/>
      <w:r>
        <w:t xml:space="preserve">, C., Cao, L., Sun, S., Whitaker, J.N. Quantitative assessment of myelin basic protein-reactive T cell entry to the central nervous system by using oligonucleotide probes complementary to VDJ junctional sequences of rat TCR </w:t>
      </w:r>
      <w:r>
        <w:t xml:space="preserve">-chain.  J. </w:t>
      </w:r>
      <w:proofErr w:type="spellStart"/>
      <w:r>
        <w:t>Immunol</w:t>
      </w:r>
      <w:proofErr w:type="spellEnd"/>
      <w:r>
        <w:t xml:space="preserve">. Meth. 207:125-134, 1997.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Wilson, D.B., Cao, L., Whitaker, J.N.  The role of regulatory T cells in Lewis rats resistant to EAU.  J. </w:t>
      </w:r>
      <w:proofErr w:type="spellStart"/>
      <w:r>
        <w:t>Neuroimmunol</w:t>
      </w:r>
      <w:proofErr w:type="spellEnd"/>
      <w:r>
        <w:t xml:space="preserve">. 78:69-78, 1997.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Stepaniak</w:t>
      </w:r>
      <w:proofErr w:type="spellEnd"/>
      <w:r>
        <w:t xml:space="preserve">, J.A., Wolf, N.A., Sun, D.M., Swanborg, R.H.  </w:t>
      </w:r>
      <w:proofErr w:type="spellStart"/>
      <w:r>
        <w:t>Interstrain</w:t>
      </w:r>
      <w:proofErr w:type="spellEnd"/>
      <w:r>
        <w:t xml:space="preserve"> variability of autoimmune encephalomyelitis in rats: multiple encephalitogenic myelin basic protein epitopes for DA rats.  J. </w:t>
      </w:r>
      <w:proofErr w:type="spellStart"/>
      <w:r>
        <w:t>Neuroimmunol</w:t>
      </w:r>
      <w:proofErr w:type="spellEnd"/>
      <w:r>
        <w:t xml:space="preserve">. 78:79-85, 1997.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lastRenderedPageBreak/>
        <w:t xml:space="preserve">Sun, D., Hu, X., Shah, R., Zhang, L., </w:t>
      </w:r>
      <w:proofErr w:type="spellStart"/>
      <w:r>
        <w:t>Coleclough</w:t>
      </w:r>
      <w:proofErr w:type="spellEnd"/>
      <w:r>
        <w:t>, C.  Production of tumor necrosis factor-</w:t>
      </w:r>
      <w:r>
        <w:t xml:space="preserve"> as a result of glia-T cell interaction correlates with the pathogenic activity of myelin basic protein-reactive T cells in experimental autoimmune encephalomyelitis.  J. </w:t>
      </w:r>
      <w:proofErr w:type="spellStart"/>
      <w:r>
        <w:t>Neurosci</w:t>
      </w:r>
      <w:proofErr w:type="spellEnd"/>
      <w:r>
        <w:t xml:space="preserve">. Res. 45:400-409, 1996.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Hu, X., Shah, R., </w:t>
      </w:r>
      <w:proofErr w:type="spellStart"/>
      <w:r>
        <w:t>Coleclough</w:t>
      </w:r>
      <w:proofErr w:type="spellEnd"/>
      <w:r>
        <w:t xml:space="preserve">, C.  The pattern of cytokine gene expression induced in rat T cells specific for myelin basic protein depends on the type and quality of antigenic stimulus.  Cell. </w:t>
      </w:r>
      <w:proofErr w:type="spellStart"/>
      <w:r>
        <w:t>Immunol</w:t>
      </w:r>
      <w:proofErr w:type="spellEnd"/>
      <w:r>
        <w:t xml:space="preserve">. 166:1-8, 1996.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Hu, X., </w:t>
      </w:r>
      <w:proofErr w:type="spellStart"/>
      <w:r>
        <w:t>Coleclough</w:t>
      </w:r>
      <w:proofErr w:type="spellEnd"/>
      <w:r>
        <w:t xml:space="preserve">, C.  The clonal composition of myelin basic protein-reactive encephalitogenic T cell populations is influenced both by the structure of relevant antigens and the nature of antigen- presenting cells.  Eur. J. </w:t>
      </w:r>
      <w:proofErr w:type="spellStart"/>
      <w:r>
        <w:t>Immunol</w:t>
      </w:r>
      <w:proofErr w:type="spellEnd"/>
      <w:r>
        <w:t xml:space="preserve">. 25:69-74, 1995.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Woodland, D.L., </w:t>
      </w:r>
      <w:proofErr w:type="spellStart"/>
      <w:r>
        <w:t>Coleclough</w:t>
      </w:r>
      <w:proofErr w:type="spellEnd"/>
      <w:r>
        <w:t xml:space="preserve">, C., </w:t>
      </w:r>
      <w:proofErr w:type="spellStart"/>
      <w:r>
        <w:t>Wendling</w:t>
      </w:r>
      <w:proofErr w:type="spellEnd"/>
      <w:r>
        <w:t xml:space="preserve">, U., </w:t>
      </w:r>
      <w:proofErr w:type="spellStart"/>
      <w:r>
        <w:t>Reske</w:t>
      </w:r>
      <w:proofErr w:type="spellEnd"/>
      <w:r>
        <w:t xml:space="preserve">, K.  An MHC class II-expressing T cell clone presenting conventional antigen lacks the ability to present bacterial superantigen.  Int. </w:t>
      </w:r>
      <w:proofErr w:type="spellStart"/>
      <w:r>
        <w:t>Immunol</w:t>
      </w:r>
      <w:proofErr w:type="spellEnd"/>
      <w:r>
        <w:t>. 7:1079-1085, 1995.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</w:t>
      </w:r>
      <w:proofErr w:type="spellStart"/>
      <w:r>
        <w:t>Coleclough</w:t>
      </w:r>
      <w:proofErr w:type="spellEnd"/>
      <w:r>
        <w:t xml:space="preserve">, C., Hu, X.  Heterogeneity of rat encephalitogenic T cells elicited by variants of the </w:t>
      </w:r>
      <w:proofErr w:type="gramStart"/>
      <w:r>
        <w:t>MBP(</w:t>
      </w:r>
      <w:proofErr w:type="gramEnd"/>
      <w:r>
        <w:t xml:space="preserve">68-88) peptide.  Eur. J. </w:t>
      </w:r>
      <w:proofErr w:type="spellStart"/>
      <w:r>
        <w:t>Immunol</w:t>
      </w:r>
      <w:proofErr w:type="spellEnd"/>
      <w:r>
        <w:t xml:space="preserve">. 25:1687-1692, 1995.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Stepaniak</w:t>
      </w:r>
      <w:proofErr w:type="spellEnd"/>
      <w:r>
        <w:t xml:space="preserve">, J.A., Gould, K.E., Sun, D., Swanborg, R.H.  A comparative study of experimental autoimmune encephalomyelitis in Lewis and DA rats.  J. </w:t>
      </w:r>
      <w:proofErr w:type="spellStart"/>
      <w:r>
        <w:t>Immunol</w:t>
      </w:r>
      <w:proofErr w:type="spellEnd"/>
      <w:r>
        <w:t xml:space="preserve">. 155:2762-2769, 1995.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Hu, X., Le, J., Swanborg, R.H.  Characterization of brain-isolated rat encephalitogenic T cell lines.  Eur. J. </w:t>
      </w:r>
      <w:proofErr w:type="spellStart"/>
      <w:r>
        <w:t>Immunol</w:t>
      </w:r>
      <w:proofErr w:type="spellEnd"/>
      <w:r>
        <w:t xml:space="preserve">. 24:1359-1364, 1994.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Shah, R., </w:t>
      </w:r>
      <w:proofErr w:type="spellStart"/>
      <w:r>
        <w:t>Coleclough</w:t>
      </w:r>
      <w:proofErr w:type="spellEnd"/>
      <w:r>
        <w:t xml:space="preserve">, C.  Repertoire of rat MBP-reactive T cells:  DNA sequencing analysis further demonstrates the clonal heterogeneity of rat T cells reactive against encephalitogenic epitopes.  Cell. </w:t>
      </w:r>
      <w:proofErr w:type="spellStart"/>
      <w:r>
        <w:t>Immunol</w:t>
      </w:r>
      <w:proofErr w:type="spellEnd"/>
      <w:r>
        <w:t xml:space="preserve">. 156:389-401, 1994.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Xiang, J., </w:t>
      </w:r>
      <w:proofErr w:type="spellStart"/>
      <w:r>
        <w:t>Moyana</w:t>
      </w:r>
      <w:proofErr w:type="spellEnd"/>
      <w:r>
        <w:t xml:space="preserve">, T., Chen, Z., </w:t>
      </w:r>
      <w:proofErr w:type="spellStart"/>
      <w:r>
        <w:t>Skinnider</w:t>
      </w:r>
      <w:proofErr w:type="spellEnd"/>
      <w:r>
        <w:t xml:space="preserve">, L., Hamilton, T., Sun, D.  High binding affinity chimeric anti-colorectal carcinoma antibody correlated to enhanced tumor binding and effector function.  Cancer </w:t>
      </w:r>
      <w:proofErr w:type="spellStart"/>
      <w:r>
        <w:t>Biother</w:t>
      </w:r>
      <w:proofErr w:type="spellEnd"/>
      <w:r>
        <w:t xml:space="preserve">. 8:171, 1993.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Le, J., </w:t>
      </w:r>
      <w:proofErr w:type="spellStart"/>
      <w:r>
        <w:t>Coleclough</w:t>
      </w:r>
      <w:proofErr w:type="spellEnd"/>
      <w:r>
        <w:t xml:space="preserve">, </w:t>
      </w:r>
      <w:proofErr w:type="gramStart"/>
      <w:r>
        <w:t>C..</w:t>
      </w:r>
      <w:proofErr w:type="gramEnd"/>
      <w:r>
        <w:t xml:space="preserve">  Diverse T cell receptor β chain usage by rat encephalitogenic T cells reactive to residues 68-88 of myelin basic protein.  Eur. J. </w:t>
      </w:r>
      <w:proofErr w:type="spellStart"/>
      <w:r>
        <w:t>Immunol</w:t>
      </w:r>
      <w:proofErr w:type="spellEnd"/>
      <w:r>
        <w:t xml:space="preserve">. 23:494-498, 1993.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Le, J., Yang, S., </w:t>
      </w:r>
      <w:proofErr w:type="spellStart"/>
      <w:r>
        <w:t>Malotkey</w:t>
      </w:r>
      <w:proofErr w:type="spellEnd"/>
      <w:r>
        <w:t xml:space="preserve">, M., </w:t>
      </w:r>
      <w:proofErr w:type="spellStart"/>
      <w:r>
        <w:t>Coleclough</w:t>
      </w:r>
      <w:proofErr w:type="spellEnd"/>
      <w:r>
        <w:t xml:space="preserve">, C.  Major role of antigen-presenting cells in the response of rat encephalitogenic T cells to myelin basic proteins.  J. </w:t>
      </w:r>
      <w:proofErr w:type="spellStart"/>
      <w:r>
        <w:t>Immunol</w:t>
      </w:r>
      <w:proofErr w:type="spellEnd"/>
      <w:r>
        <w:t xml:space="preserve">. 151:111-118, 1993.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  Staphylococcal enterotoxin enhances the activation of rat encephalitogenic T cells by myelin basic protein.  J. </w:t>
      </w:r>
      <w:proofErr w:type="spellStart"/>
      <w:r>
        <w:t>Neuroimmunol</w:t>
      </w:r>
      <w:proofErr w:type="spellEnd"/>
      <w:r>
        <w:t xml:space="preserve">. 46:5-10, 1993.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Gocinski</w:t>
      </w:r>
      <w:proofErr w:type="spellEnd"/>
      <w:r>
        <w:t xml:space="preserve">, B.L., Sun, D., </w:t>
      </w:r>
      <w:proofErr w:type="spellStart"/>
      <w:r>
        <w:t>Coleclough</w:t>
      </w:r>
      <w:proofErr w:type="spellEnd"/>
      <w:r>
        <w:t xml:space="preserve">, C.  Cis-dominant regulation of CD4 and CD8 gene expression in rat/mouse T cell </w:t>
      </w:r>
      <w:proofErr w:type="spellStart"/>
      <w:r>
        <w:t>heterohybridomas</w:t>
      </w:r>
      <w:proofErr w:type="spellEnd"/>
      <w:r>
        <w:t xml:space="preserve">.  J. </w:t>
      </w:r>
      <w:proofErr w:type="spellStart"/>
      <w:r>
        <w:t>Immunol</w:t>
      </w:r>
      <w:proofErr w:type="spellEnd"/>
      <w:r>
        <w:t xml:space="preserve">. 150:2243-2252, 1993.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Yamamura, T., Sun, D., </w:t>
      </w:r>
      <w:proofErr w:type="spellStart"/>
      <w:r>
        <w:t>Aloisi</w:t>
      </w:r>
      <w:proofErr w:type="spellEnd"/>
      <w:r>
        <w:t xml:space="preserve">, F., Klinkert, W.E.F., Wekerle, H.  Interaction between oligodendroglia and immune cells:  </w:t>
      </w:r>
      <w:proofErr w:type="spellStart"/>
      <w:r>
        <w:t>Mitogenic</w:t>
      </w:r>
      <w:proofErr w:type="spellEnd"/>
      <w:r>
        <w:t xml:space="preserve"> effect of an oligodendrocyte precursor cell line on syngeneic T lymphocytes.  J. </w:t>
      </w:r>
      <w:proofErr w:type="spellStart"/>
      <w:r>
        <w:t>Neurosci</w:t>
      </w:r>
      <w:proofErr w:type="spellEnd"/>
      <w:r>
        <w:t xml:space="preserve">. Res. 32:178-189, 1992.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lastRenderedPageBreak/>
        <w:t xml:space="preserve">Sun, D.  Synthetic peptides representing sequence 39 to 59 of rat Vβ TCR fail to elicit regulatory T cells reactive with Vβ TCR on rat encephalitogenic T cells.  Cell. </w:t>
      </w:r>
      <w:proofErr w:type="spellStart"/>
      <w:r>
        <w:t>Immunol</w:t>
      </w:r>
      <w:proofErr w:type="spellEnd"/>
      <w:r>
        <w:t xml:space="preserve">. 141:200-210, 1992.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Gold, D.P., Smith, L., </w:t>
      </w:r>
      <w:proofErr w:type="spellStart"/>
      <w:r>
        <w:t>Brostoff</w:t>
      </w:r>
      <w:proofErr w:type="spellEnd"/>
      <w:r>
        <w:t xml:space="preserve">, S.W., </w:t>
      </w:r>
      <w:proofErr w:type="spellStart"/>
      <w:r>
        <w:t>Coleclough</w:t>
      </w:r>
      <w:proofErr w:type="spellEnd"/>
      <w:r>
        <w:t xml:space="preserve">, C.  Characterization of rat encephalitogenic T cells bearing non-Vβ T cell receptors.  Eur. J. </w:t>
      </w:r>
      <w:proofErr w:type="spellStart"/>
      <w:r>
        <w:t>Immunol</w:t>
      </w:r>
      <w:proofErr w:type="spellEnd"/>
      <w:r>
        <w:t xml:space="preserve">. 22:591-594, 1992.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</w:t>
      </w:r>
      <w:proofErr w:type="spellStart"/>
      <w:r>
        <w:t>Branum</w:t>
      </w:r>
      <w:proofErr w:type="spellEnd"/>
      <w:r>
        <w:t xml:space="preserve">, K., Sun, Q.  Prevention of experimental autoimmune encephalomyelitis in Lewis rats by treatment with an anti-rat CD5 antibody (OX19).  Cell. </w:t>
      </w:r>
      <w:proofErr w:type="spellStart"/>
      <w:r>
        <w:t>Immunol</w:t>
      </w:r>
      <w:proofErr w:type="spellEnd"/>
      <w:r>
        <w:t xml:space="preserve">. 145:263-271, 1992.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Qin, Y., Sun, D., Wekerle. H.  Immune regulation in </w:t>
      </w:r>
      <w:proofErr w:type="spellStart"/>
      <w:r>
        <w:t>self tolerance</w:t>
      </w:r>
      <w:proofErr w:type="spellEnd"/>
      <w:r>
        <w:t xml:space="preserve">:  Functional elimination of a self-reactive, counter-regulatory CD8+ T lymphocyte circuit by neonatal transfer of encephalitogenic CD4+ T cells lines.  Eur. J. </w:t>
      </w:r>
      <w:proofErr w:type="spellStart"/>
      <w:r>
        <w:t>Immunol</w:t>
      </w:r>
      <w:proofErr w:type="spellEnd"/>
      <w:r>
        <w:t xml:space="preserve">. 22:1193-1198, 1992.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Walker, W.S. and Sun, D.  Constitutive antigen presentation by mouse splenic macrophages is restricted to the progeny of a distinct progenitor population.  Cell. </w:t>
      </w:r>
      <w:proofErr w:type="spellStart"/>
      <w:r>
        <w:t>Immunol</w:t>
      </w:r>
      <w:proofErr w:type="spellEnd"/>
      <w:r>
        <w:t xml:space="preserve">. 133:342-351, 1991.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Wekerle, H., </w:t>
      </w:r>
      <w:proofErr w:type="spellStart"/>
      <w:r>
        <w:t>Raper</w:t>
      </w:r>
      <w:proofErr w:type="spellEnd"/>
      <w:r>
        <w:t xml:space="preserve">, K., Gold, D.P.  CD4-CD8-splenic T cells from Lewis rats recovered from experimental autoimmune encephalomyelitis respond to encephalitogenic T cells that mediate this disorder.  Cell. </w:t>
      </w:r>
      <w:proofErr w:type="spellStart"/>
      <w:r>
        <w:t>Immunol</w:t>
      </w:r>
      <w:proofErr w:type="spellEnd"/>
      <w:r>
        <w:t xml:space="preserve">. 137:292-302, 1991.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  Enhanced interferon-γ-induced </w:t>
      </w:r>
      <w:proofErr w:type="spellStart"/>
      <w:r>
        <w:t>Ia</w:t>
      </w:r>
      <w:proofErr w:type="spellEnd"/>
      <w:r>
        <w:t xml:space="preserve">-antigen expression by glial cells after previous exposure to this cytokine.  J. </w:t>
      </w:r>
      <w:proofErr w:type="spellStart"/>
      <w:r>
        <w:t>Neuroimmunol</w:t>
      </w:r>
      <w:proofErr w:type="spellEnd"/>
      <w:r>
        <w:t xml:space="preserve">. 34:205-214, 1991.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Oropeza</w:t>
      </w:r>
      <w:proofErr w:type="spellEnd"/>
      <w:r>
        <w:t>-Wekerle, R.L., Kern, P., Sun, D., Muller, S., Briand, J.P., Goebel, W.  Characterization of monoclonal antibodies against alpha-</w:t>
      </w:r>
      <w:proofErr w:type="spellStart"/>
      <w:r>
        <w:t>hemolysin</w:t>
      </w:r>
      <w:proofErr w:type="spellEnd"/>
      <w:r>
        <w:t xml:space="preserve"> of Escherichia coli.  Infect. Immun. 59:1846-1852, 1991.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McCormack, J.M., Sun, D., Walker, W.S.  A subset of mouse splenic macrophages can constitutively present alloantigen directly to CD8+ T cells.  J. </w:t>
      </w:r>
      <w:proofErr w:type="spellStart"/>
      <w:r>
        <w:t>Immunol</w:t>
      </w:r>
      <w:proofErr w:type="spellEnd"/>
      <w:r>
        <w:t xml:space="preserve">. 147:421-427, 1991.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Gold, D.P., </w:t>
      </w:r>
      <w:proofErr w:type="spellStart"/>
      <w:r>
        <w:t>Offner</w:t>
      </w:r>
      <w:proofErr w:type="spellEnd"/>
      <w:r>
        <w:t xml:space="preserve">, H., Sun, D., Wiley, S., </w:t>
      </w:r>
      <w:proofErr w:type="spellStart"/>
      <w:r>
        <w:t>Vandenbark</w:t>
      </w:r>
      <w:proofErr w:type="spellEnd"/>
      <w:r>
        <w:t xml:space="preserve">, A.A., Wilson, D.B.  Analysis of T cell receptor β chains in Lewis rats with experimental allergic encephalomyelitis:  Conserved complementarity determining region 3.  J. Exp. Med. 174:1467-1476, 1991.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Aloisi</w:t>
      </w:r>
      <w:proofErr w:type="spellEnd"/>
      <w:r>
        <w:t xml:space="preserve">, F., Sun, D., Levi, G., Wekerle, H.  Establishment of a permanent rat brain-derived glial cell line as a source of purified oligodendrocyte-type 2 astrocyte lineage cell populations.  J. </w:t>
      </w:r>
      <w:proofErr w:type="spellStart"/>
      <w:r>
        <w:t>Neurosci</w:t>
      </w:r>
      <w:proofErr w:type="spellEnd"/>
      <w:r>
        <w:t xml:space="preserve">. Res. 27:16-24, 1990.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 and Klinkert, W.E.F.  Functional heterogeneity among CD4+ encephalitogenic T cells in recruitment of CD8+ T cells in experimental autoimmune encephalomyelitis.  J. </w:t>
      </w:r>
      <w:proofErr w:type="spellStart"/>
      <w:r>
        <w:t>Immunol</w:t>
      </w:r>
      <w:proofErr w:type="spellEnd"/>
      <w:r>
        <w:t xml:space="preserve">. 143:2867-2872, 1989.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Qin, Y., Sun, D., </w:t>
      </w:r>
      <w:proofErr w:type="spellStart"/>
      <w:r>
        <w:t>Goto</w:t>
      </w:r>
      <w:proofErr w:type="spellEnd"/>
      <w:r>
        <w:t xml:space="preserve">, M., </w:t>
      </w:r>
      <w:proofErr w:type="spellStart"/>
      <w:r>
        <w:t>Myermann</w:t>
      </w:r>
      <w:proofErr w:type="spellEnd"/>
      <w:r>
        <w:t xml:space="preserve">, R., Wekerle, H.  Resistance to experimental autoimmune encephalomyelitis induced by neonatal </w:t>
      </w:r>
      <w:proofErr w:type="spellStart"/>
      <w:r>
        <w:t>tolerization</w:t>
      </w:r>
      <w:proofErr w:type="spellEnd"/>
      <w:r>
        <w:t xml:space="preserve"> to myelin basic protein:  Clonal elimination vs. regulation of </w:t>
      </w:r>
      <w:proofErr w:type="spellStart"/>
      <w:r>
        <w:t>autoaggressive</w:t>
      </w:r>
      <w:proofErr w:type="spellEnd"/>
      <w:r>
        <w:t xml:space="preserve"> lymphocytes.  Eur. J. </w:t>
      </w:r>
      <w:proofErr w:type="spellStart"/>
      <w:r>
        <w:t>Immunol</w:t>
      </w:r>
      <w:proofErr w:type="spellEnd"/>
      <w:r>
        <w:t xml:space="preserve">. 19:373-380, 1989.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 and Qin, Y.  Studies on the role of suppressor T cells in the resistance of experimental autoimmune Encephalomyelitis.  Chin. J. </w:t>
      </w:r>
      <w:proofErr w:type="spellStart"/>
      <w:r>
        <w:t>Immunol</w:t>
      </w:r>
      <w:proofErr w:type="spellEnd"/>
      <w:r>
        <w:t xml:space="preserve">. 4:65-69, 1988.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lastRenderedPageBreak/>
        <w:t xml:space="preserve">Sun, D., </w:t>
      </w:r>
      <w:proofErr w:type="spellStart"/>
      <w:r>
        <w:t>Myermann</w:t>
      </w:r>
      <w:proofErr w:type="spellEnd"/>
      <w:r>
        <w:t xml:space="preserve">, R., Wekerle, H.  Up- and down-regulatory activities of astrocyte clones.  Ann. N.Y. Acad. Sciences 430:463-465, 1988.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</w:t>
      </w:r>
      <w:proofErr w:type="spellStart"/>
      <w:r>
        <w:t>Myermann</w:t>
      </w:r>
      <w:proofErr w:type="spellEnd"/>
      <w:r>
        <w:t xml:space="preserve">, R., Wekerle, H.  Cytotoxic T cells in autoimmune disease of the central nervous system.  Ann. N.Y. Acad. Sciences 532:221-229, 1988.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Qin, Y., </w:t>
      </w:r>
      <w:proofErr w:type="spellStart"/>
      <w:r>
        <w:t>Chluba</w:t>
      </w:r>
      <w:proofErr w:type="spellEnd"/>
      <w:r>
        <w:t xml:space="preserve">, J., </w:t>
      </w:r>
      <w:proofErr w:type="spellStart"/>
      <w:r>
        <w:t>Epplen</w:t>
      </w:r>
      <w:proofErr w:type="spellEnd"/>
      <w:r>
        <w:t xml:space="preserve">, J.T., Wekerle, H.  Suppression of experimentally induced autoimmune encephalomyelitis by cytolytic T-T cell interactions.  Nature 332:843-846, 1988.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Ben-Nun, A., Wekerle, H.  Regulatory circuits in autoimmunity:  Recruitment of counter-regulatory CD8 positive T cells by encephalitogenic CD4 positive T line cells.  Eur. J. </w:t>
      </w:r>
      <w:proofErr w:type="spellStart"/>
      <w:r>
        <w:t>Immunol</w:t>
      </w:r>
      <w:proofErr w:type="spellEnd"/>
      <w:r>
        <w:t xml:space="preserve">. 18:1993-1999, 1988.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Zhang, Y.H., Zhang, S.R., Chen, L.P., Dong, Z.Y., Xia, H.Z., Sun, D.M., Yin, L.  Immuno-deficiency acquired during carcinogenesis: a mechanism facilitating cancer development.  Chinese Medical Journal 100:465-471, 1987.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Wekerle, H. and Sun, D.  Immune reactivity in the nervous system:  Modulation of T lymphocyte activation by glial cells.  J. Exp. Biol. 132:43-57, 1987.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  Studies on the heterogeneity of antigen-presenting cells.  I.  Establishment of T cell </w:t>
      </w:r>
      <w:proofErr w:type="spellStart"/>
      <w:r>
        <w:t>hybridomas</w:t>
      </w:r>
      <w:proofErr w:type="spellEnd"/>
      <w:r>
        <w:t xml:space="preserve"> specific for distinct antigen-presenting cells.  Chin. J. </w:t>
      </w:r>
      <w:proofErr w:type="spellStart"/>
      <w:r>
        <w:t>Immunol</w:t>
      </w:r>
      <w:proofErr w:type="spellEnd"/>
      <w:r>
        <w:t xml:space="preserve">. 2:326-329, 1987.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  Establishment of the mouse B cell </w:t>
      </w:r>
      <w:proofErr w:type="spellStart"/>
      <w:r>
        <w:t>mitogenic</w:t>
      </w:r>
      <w:proofErr w:type="spellEnd"/>
      <w:r>
        <w:t xml:space="preserve">- and </w:t>
      </w:r>
      <w:proofErr w:type="spellStart"/>
      <w:r>
        <w:t>comitogenic</w:t>
      </w:r>
      <w:proofErr w:type="spellEnd"/>
      <w:r>
        <w:t xml:space="preserve">-monoclonal antibodies.  Chin. J. </w:t>
      </w:r>
      <w:proofErr w:type="spellStart"/>
      <w:r>
        <w:t>Immunol</w:t>
      </w:r>
      <w:proofErr w:type="spellEnd"/>
      <w:r>
        <w:t xml:space="preserve">. 3:194-197, 1987.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proofErr w:type="spellStart"/>
      <w:r>
        <w:t>Reske</w:t>
      </w:r>
      <w:proofErr w:type="spellEnd"/>
      <w:r>
        <w:t xml:space="preserve">, K., </w:t>
      </w:r>
      <w:proofErr w:type="spellStart"/>
      <w:r>
        <w:t>Moehle</w:t>
      </w:r>
      <w:proofErr w:type="spellEnd"/>
      <w:r>
        <w:t xml:space="preserve">. U., Sun, D., Wekerle, H.  Synthesis and cell surface display of class II determinants by long term propagated rat T line cells.  Eur. J. </w:t>
      </w:r>
      <w:proofErr w:type="spellStart"/>
      <w:r>
        <w:t>Immunol</w:t>
      </w:r>
      <w:proofErr w:type="spellEnd"/>
      <w:r>
        <w:t xml:space="preserve">. 17:909-914, 1987.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 and Wekerle. H.  </w:t>
      </w:r>
      <w:proofErr w:type="spellStart"/>
      <w:r>
        <w:t>Ia</w:t>
      </w:r>
      <w:proofErr w:type="spellEnd"/>
      <w:r>
        <w:t xml:space="preserve">-restricted encephalitogenic T lymphocytes mediating EAU lyse autoantigen-presenting astrocytes.  Nature 320:70-72, 1986.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 and Wekerle, H.  Interaction between </w:t>
      </w:r>
      <w:proofErr w:type="spellStart"/>
      <w:r>
        <w:t>autoaggressive</w:t>
      </w:r>
      <w:proofErr w:type="spellEnd"/>
      <w:r>
        <w:t xml:space="preserve"> T lymphocyte lines and their target tissues – Encephalitogenic T lymphocytes destroy astrocytes presenting Myelin Basic Protein.  Ann. N.Y. Acad. Sciences 475:399-400, 1986.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D.M., Lu, S., Shi, W., Hu, X., Zhang. Y.  Observations of the influence of phorbol Myristic Acetate (PMA) on murine </w:t>
      </w:r>
      <w:proofErr w:type="spellStart"/>
      <w:r>
        <w:t>immunocytes</w:t>
      </w:r>
      <w:proofErr w:type="spellEnd"/>
      <w:r>
        <w:t xml:space="preserve">.  Chin. J. </w:t>
      </w:r>
      <w:proofErr w:type="spellStart"/>
      <w:r>
        <w:t>Immunol</w:t>
      </w:r>
      <w:proofErr w:type="spellEnd"/>
      <w:r>
        <w:t>. 1:13-16, 1985.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D.M., Hu, X., Shi, W., Lu, S., Zhang, Y.  Studies on mouse macrophage activation.  III.  Possibility of distinctive suppressive mechanisms of macrophage proliferation vs tumor cell growth.  Chin. J. </w:t>
      </w:r>
      <w:proofErr w:type="spellStart"/>
      <w:r>
        <w:t>Immunol</w:t>
      </w:r>
      <w:proofErr w:type="spellEnd"/>
      <w:r>
        <w:t xml:space="preserve">. 1:14-17, 1985.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D.M., Shi, W., Hu, X., Lu, S., Zhang, Y.  Studies on macrophage activation.  II.  Dissociation of suppressive effect of macrophages on lymphocytes versus tumor cells. 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Academ</w:t>
      </w:r>
      <w:proofErr w:type="spellEnd"/>
      <w:r>
        <w:t xml:space="preserve">. </w:t>
      </w:r>
      <w:proofErr w:type="spellStart"/>
      <w:r>
        <w:t>Medicinea</w:t>
      </w:r>
      <w:proofErr w:type="spellEnd"/>
      <w:r>
        <w:t xml:space="preserve"> </w:t>
      </w:r>
      <w:proofErr w:type="spellStart"/>
      <w:r>
        <w:t>Sinicae</w:t>
      </w:r>
      <w:proofErr w:type="spellEnd"/>
      <w:r>
        <w:t xml:space="preserve"> 7:175-179, 1985.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D., Shi, W., Hu, X., Lu, S., Zhang, Y.  Effect of monocytes from human peripheral blood on murine lymphoma cells.  Chin. J. </w:t>
      </w:r>
      <w:proofErr w:type="spellStart"/>
      <w:r>
        <w:t>Microbiol</w:t>
      </w:r>
      <w:proofErr w:type="spellEnd"/>
      <w:r>
        <w:t xml:space="preserve">. &amp; </w:t>
      </w:r>
      <w:proofErr w:type="spellStart"/>
      <w:r>
        <w:t>Immunol</w:t>
      </w:r>
      <w:proofErr w:type="spellEnd"/>
      <w:r>
        <w:t xml:space="preserve">. 5:214-216, 1985. </w:t>
      </w:r>
    </w:p>
    <w:p w:rsidR="00DE1BE3" w:rsidRDefault="00DE1BE3" w:rsidP="000E343F">
      <w:pPr>
        <w:pStyle w:val="ListParagraph"/>
        <w:numPr>
          <w:ilvl w:val="0"/>
          <w:numId w:val="11"/>
        </w:numPr>
        <w:jc w:val="both"/>
      </w:pPr>
      <w:r>
        <w:lastRenderedPageBreak/>
        <w:t>S</w:t>
      </w:r>
      <w:r w:rsidR="00997ED6">
        <w:t xml:space="preserve">un, D.M.  Research on the N K cells.  Chin. J. Oncology 6:78-790, 1984.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 and Zhang, Y.  Studies on mouse macrophage activation.  I.  Dissociation of macrophage cytolytic and cytostatic effects.  Chin. J. </w:t>
      </w:r>
      <w:proofErr w:type="spellStart"/>
      <w:r>
        <w:t>Microbiol</w:t>
      </w:r>
      <w:proofErr w:type="spellEnd"/>
      <w:r>
        <w:t xml:space="preserve">. &amp; </w:t>
      </w:r>
      <w:proofErr w:type="spellStart"/>
      <w:r>
        <w:t>Immunol</w:t>
      </w:r>
      <w:proofErr w:type="spellEnd"/>
      <w:r>
        <w:t xml:space="preserve">. 4:379-381, 1984.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 and </w:t>
      </w:r>
      <w:proofErr w:type="spellStart"/>
      <w:r>
        <w:t>Lohmann-Matthes</w:t>
      </w:r>
      <w:proofErr w:type="spellEnd"/>
      <w:r>
        <w:t xml:space="preserve">, M.L.  Improvement of biological assay method for human macrophage-activating factor.  Chin. J. </w:t>
      </w:r>
      <w:proofErr w:type="spellStart"/>
      <w:r>
        <w:t>Microbiol</w:t>
      </w:r>
      <w:proofErr w:type="spellEnd"/>
      <w:r>
        <w:t xml:space="preserve">. &amp; </w:t>
      </w:r>
      <w:proofErr w:type="spellStart"/>
      <w:r>
        <w:t>Immunol</w:t>
      </w:r>
      <w:proofErr w:type="spellEnd"/>
      <w:r>
        <w:t>. 4:82-85, 1984.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  Macrophage heterogeneity – Con A-induced tumoricidal effect of murine macrophages of different origins.  Chin. J. </w:t>
      </w:r>
      <w:proofErr w:type="spellStart"/>
      <w:r>
        <w:t>Microbiol</w:t>
      </w:r>
      <w:proofErr w:type="spellEnd"/>
      <w:r>
        <w:t xml:space="preserve">. &amp; </w:t>
      </w:r>
      <w:proofErr w:type="spellStart"/>
      <w:r>
        <w:t>Immunol</w:t>
      </w:r>
      <w:proofErr w:type="spellEnd"/>
      <w:r>
        <w:t>. 4:305-308, 1984.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  Effect of macrophage-activating factor (MAF) on xenogeneic macrophages.  Chin. J. </w:t>
      </w:r>
      <w:proofErr w:type="spellStart"/>
      <w:r>
        <w:t>Microbiol</w:t>
      </w:r>
      <w:proofErr w:type="spellEnd"/>
      <w:r>
        <w:t xml:space="preserve">. &amp; </w:t>
      </w:r>
      <w:proofErr w:type="spellStart"/>
      <w:r>
        <w:t>Immunol</w:t>
      </w:r>
      <w:proofErr w:type="spellEnd"/>
      <w:r>
        <w:t xml:space="preserve">. 4:382-384, 1984.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 and </w:t>
      </w:r>
      <w:proofErr w:type="spellStart"/>
      <w:r>
        <w:t>Lohmann-Matthes</w:t>
      </w:r>
      <w:proofErr w:type="spellEnd"/>
      <w:r>
        <w:t xml:space="preserve">, M.L.  Radioimmunoassay of macrophage activating factor.  Chin. J. </w:t>
      </w:r>
      <w:proofErr w:type="spellStart"/>
      <w:r>
        <w:t>Microbiol</w:t>
      </w:r>
      <w:proofErr w:type="spellEnd"/>
      <w:r>
        <w:t xml:space="preserve">. &amp; </w:t>
      </w:r>
      <w:proofErr w:type="spellStart"/>
      <w:r>
        <w:t>Immunol</w:t>
      </w:r>
      <w:proofErr w:type="spellEnd"/>
      <w:r>
        <w:t xml:space="preserve">. 3:346-349, 1983.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>Sun, D.M.  Establishment of T- and B-</w:t>
      </w:r>
      <w:proofErr w:type="spellStart"/>
      <w:r>
        <w:t>hybridomas</w:t>
      </w:r>
      <w:proofErr w:type="spellEnd"/>
      <w:r>
        <w:t xml:space="preserve"> producing MAF and anti-MAF antibody. 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Academ</w:t>
      </w:r>
      <w:proofErr w:type="spellEnd"/>
      <w:r>
        <w:t xml:space="preserve">. </w:t>
      </w:r>
      <w:proofErr w:type="spellStart"/>
      <w:r>
        <w:t>Medicinea</w:t>
      </w:r>
      <w:proofErr w:type="spellEnd"/>
      <w:r>
        <w:t xml:space="preserve"> </w:t>
      </w:r>
      <w:proofErr w:type="spellStart"/>
      <w:r>
        <w:t>Sinicae</w:t>
      </w:r>
      <w:proofErr w:type="spellEnd"/>
      <w:r>
        <w:t xml:space="preserve"> 6:337-338, 1983.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 and </w:t>
      </w:r>
      <w:proofErr w:type="spellStart"/>
      <w:r>
        <w:t>Lohmann-Matthes</w:t>
      </w:r>
      <w:proofErr w:type="spellEnd"/>
      <w:r>
        <w:t xml:space="preserve">, M.D.  Establishment of a T cell hybridoma producing macrophage-activating factor (MAF).  Chin. J. </w:t>
      </w:r>
      <w:proofErr w:type="spellStart"/>
      <w:r>
        <w:t>Microbiol</w:t>
      </w:r>
      <w:proofErr w:type="spellEnd"/>
      <w:r>
        <w:t xml:space="preserve">. &amp; </w:t>
      </w:r>
      <w:proofErr w:type="spellStart"/>
      <w:r>
        <w:t>Immunol</w:t>
      </w:r>
      <w:proofErr w:type="spellEnd"/>
      <w:r>
        <w:t xml:space="preserve">. 6:337-340, 1983.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Born, W.K., Ben-Nun, A., Bamberger, U., Nakayama, M., </w:t>
      </w:r>
      <w:proofErr w:type="spellStart"/>
      <w:r>
        <w:t>Speth</w:t>
      </w:r>
      <w:proofErr w:type="spellEnd"/>
      <w:r>
        <w:t xml:space="preserve"> V., Sun, D., and Thornton, M.  Killer cell line derived from mouse thymus resembling large granular lymphocyte and expressing Natural Killer-like cytotoxicity.  </w:t>
      </w:r>
      <w:proofErr w:type="spellStart"/>
      <w:r>
        <w:t>Immunobiology</w:t>
      </w:r>
      <w:proofErr w:type="spellEnd"/>
      <w:r>
        <w:t xml:space="preserve"> 165:63-77, 1983. </w:t>
      </w:r>
    </w:p>
    <w:p w:rsidR="00DE1BE3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D.M. and </w:t>
      </w:r>
      <w:proofErr w:type="spellStart"/>
      <w:r>
        <w:t>Lohmann-Matthes</w:t>
      </w:r>
      <w:proofErr w:type="spellEnd"/>
      <w:r>
        <w:t xml:space="preserve">, M.L. Functional subsets of mouse macrophages studied by monoclonal antibodies.  Chin. J. </w:t>
      </w:r>
      <w:proofErr w:type="spellStart"/>
      <w:r>
        <w:t>Microbiol</w:t>
      </w:r>
      <w:proofErr w:type="spellEnd"/>
      <w:r>
        <w:t xml:space="preserve">. &amp; </w:t>
      </w:r>
      <w:proofErr w:type="spellStart"/>
      <w:r>
        <w:t>Immunol</w:t>
      </w:r>
      <w:proofErr w:type="spellEnd"/>
      <w:r>
        <w:t xml:space="preserve">. 1:381-385, 1982. </w:t>
      </w:r>
    </w:p>
    <w:p w:rsidR="00996D31" w:rsidRDefault="00997ED6" w:rsidP="000E343F">
      <w:pPr>
        <w:pStyle w:val="ListParagraph"/>
        <w:numPr>
          <w:ilvl w:val="0"/>
          <w:numId w:val="11"/>
        </w:numPr>
        <w:jc w:val="both"/>
      </w:pPr>
      <w:r>
        <w:t xml:space="preserve">Sun, D. and </w:t>
      </w:r>
      <w:proofErr w:type="spellStart"/>
      <w:r>
        <w:t>Lohmann-Matthes</w:t>
      </w:r>
      <w:proofErr w:type="spellEnd"/>
      <w:r>
        <w:t xml:space="preserve">, M.L.  Functional different subpopulations of macrophages as defined by monoclonal antibodies.  Eur. J. </w:t>
      </w:r>
      <w:proofErr w:type="spellStart"/>
      <w:r>
        <w:t>Immunol</w:t>
      </w:r>
      <w:proofErr w:type="spellEnd"/>
      <w:r>
        <w:t>. 12:136-140, 1982.</w:t>
      </w:r>
      <w:r w:rsidR="00996D31">
        <w:t xml:space="preserve"> </w:t>
      </w:r>
      <w:proofErr w:type="spellStart"/>
      <w:r>
        <w:t>Lohmann-Matthes</w:t>
      </w:r>
      <w:proofErr w:type="spellEnd"/>
      <w:r>
        <w:t xml:space="preserve">, M.L., Lang, H., and Sun, D.  Macrophage as cytotoxic effector cells.  </w:t>
      </w:r>
      <w:proofErr w:type="spellStart"/>
      <w:r>
        <w:t>Immunobiology</w:t>
      </w:r>
      <w:proofErr w:type="spellEnd"/>
      <w:r>
        <w:t xml:space="preserve"> 161:401-407, 1982.</w:t>
      </w:r>
    </w:p>
    <w:p w:rsidR="00360297" w:rsidRDefault="00360297" w:rsidP="000E343F">
      <w:pPr>
        <w:pStyle w:val="ListParagraph"/>
        <w:numPr>
          <w:ilvl w:val="0"/>
          <w:numId w:val="11"/>
        </w:numPr>
        <w:jc w:val="both"/>
      </w:pPr>
      <w:proofErr w:type="spellStart"/>
      <w:r w:rsidRPr="00996D31">
        <w:t>Lohmann-Matthes</w:t>
      </w:r>
      <w:proofErr w:type="spellEnd"/>
      <w:r w:rsidRPr="00996D31">
        <w:t xml:space="preserve">, M.L., Lang, H., and </w:t>
      </w:r>
      <w:r w:rsidRPr="00996D31">
        <w:rPr>
          <w:b/>
        </w:rPr>
        <w:t>Sun, D.</w:t>
      </w:r>
      <w:r w:rsidRPr="00996D31">
        <w:t xml:space="preserve">  Macrophage as cytotoxic effector cells.  </w:t>
      </w:r>
      <w:proofErr w:type="spellStart"/>
      <w:r w:rsidRPr="00996D31">
        <w:rPr>
          <w:i/>
          <w:iCs/>
        </w:rPr>
        <w:t>Immunobiology</w:t>
      </w:r>
      <w:proofErr w:type="spellEnd"/>
      <w:r w:rsidRPr="00996D31">
        <w:t xml:space="preserve"> 161:401-407, 1982.</w:t>
      </w:r>
    </w:p>
    <w:p w:rsidR="00360297" w:rsidRDefault="00360297" w:rsidP="000E343F">
      <w:pPr>
        <w:pStyle w:val="ListParagraph"/>
        <w:numPr>
          <w:ilvl w:val="0"/>
          <w:numId w:val="11"/>
        </w:numPr>
        <w:jc w:val="both"/>
      </w:pPr>
      <w:r w:rsidRPr="00996D31">
        <w:rPr>
          <w:b/>
        </w:rPr>
        <w:t>Sun, D.</w:t>
      </w:r>
      <w:r w:rsidRPr="00996D31">
        <w:t xml:space="preserve"> and Lohmann-Matthes, M.L.  Functional different subpopulations of macrophages as defined by monoclonal antibodies.  </w:t>
      </w:r>
      <w:r w:rsidRPr="00996D31">
        <w:rPr>
          <w:i/>
          <w:iCs/>
        </w:rPr>
        <w:t>Eur. J. Immunol.</w:t>
      </w:r>
      <w:r w:rsidRPr="00996D31">
        <w:t xml:space="preserve"> 12:136-140, 1982.</w:t>
      </w:r>
    </w:p>
    <w:p w:rsidR="00360297" w:rsidRPr="006410C1" w:rsidRDefault="00360297" w:rsidP="00360297">
      <w:pPr>
        <w:pStyle w:val="BodyTextIndent3"/>
        <w:tabs>
          <w:tab w:val="num" w:pos="720"/>
        </w:tabs>
        <w:spacing w:after="0"/>
        <w:ind w:left="720" w:hanging="720"/>
        <w:rPr>
          <w:rFonts w:ascii="Arial" w:eastAsia="SimSun" w:hAnsi="Arial" w:cs="Arial"/>
          <w:sz w:val="24"/>
        </w:rPr>
      </w:pPr>
    </w:p>
    <w:p w:rsidR="005E0DAC" w:rsidRDefault="005E0DAC" w:rsidP="005E0DAC">
      <w:pPr>
        <w:pStyle w:val="ListParagraph"/>
      </w:pPr>
    </w:p>
    <w:p w:rsidR="005E0DAC" w:rsidRPr="00A30536" w:rsidRDefault="005E0DAC" w:rsidP="005E0DAC">
      <w:pPr>
        <w:pStyle w:val="BodyTextIndent3"/>
        <w:autoSpaceDE w:val="0"/>
        <w:autoSpaceDN w:val="0"/>
        <w:adjustRightInd w:val="0"/>
        <w:spacing w:after="0"/>
      </w:pPr>
    </w:p>
    <w:p w:rsidR="00627D37" w:rsidRPr="002C3B6D" w:rsidRDefault="00627D37" w:rsidP="006C681D">
      <w:pPr>
        <w:rPr>
          <w:b/>
          <w:u w:val="single"/>
        </w:rPr>
      </w:pPr>
      <w:r w:rsidRPr="002C3B6D">
        <w:rPr>
          <w:b/>
          <w:u w:val="single"/>
        </w:rPr>
        <w:t>LETTERS TO THE EDITOR:</w:t>
      </w:r>
    </w:p>
    <w:p w:rsidR="00DC302E" w:rsidRPr="001D41D9" w:rsidRDefault="00DC302E" w:rsidP="00AA2FE3">
      <w:pPr>
        <w:pStyle w:val="ListParagraph"/>
        <w:numPr>
          <w:ilvl w:val="0"/>
          <w:numId w:val="6"/>
        </w:numPr>
        <w:ind w:hanging="720"/>
      </w:pPr>
      <w:r w:rsidRPr="00DC302E">
        <w:rPr>
          <w:b/>
        </w:rPr>
        <w:t>Sun, D</w:t>
      </w:r>
      <w:r w:rsidRPr="005709A6">
        <w:rPr>
          <w:b/>
        </w:rPr>
        <w:t>.</w:t>
      </w:r>
      <w:r>
        <w:t xml:space="preserve">  Letter to the Editor.  J. Neuroimmunol. 49:221-222, 1994.  </w:t>
      </w:r>
      <w:r w:rsidR="005E0DAC" w:rsidRPr="001D41D9">
        <w:t>No</w:t>
      </w:r>
      <w:r w:rsidRPr="001D41D9">
        <w:t xml:space="preserve"> </w:t>
      </w:r>
      <w:r w:rsidR="00FA4980" w:rsidRPr="001D41D9">
        <w:t>title</w:t>
      </w:r>
      <w:r w:rsidR="005E0DAC" w:rsidRPr="001D41D9">
        <w:t>.</w:t>
      </w:r>
      <w:r w:rsidR="00FA4980" w:rsidRPr="001D41D9">
        <w:t xml:space="preserve"> </w:t>
      </w:r>
    </w:p>
    <w:p w:rsidR="00627D37" w:rsidRPr="001D41D9" w:rsidRDefault="00627D37" w:rsidP="006C681D"/>
    <w:p w:rsidR="00627D37" w:rsidRPr="002C3B6D" w:rsidRDefault="00627D37" w:rsidP="006C681D">
      <w:pPr>
        <w:rPr>
          <w:b/>
          <w:u w:val="single"/>
        </w:rPr>
      </w:pPr>
      <w:r w:rsidRPr="002C3B6D">
        <w:rPr>
          <w:b/>
          <w:u w:val="single"/>
        </w:rPr>
        <w:t>REVIEWS:</w:t>
      </w:r>
    </w:p>
    <w:p w:rsidR="00467A7B" w:rsidRPr="00467A7B" w:rsidRDefault="0005579C" w:rsidP="00467A7B">
      <w:pPr>
        <w:pStyle w:val="BodyTextIndent3"/>
        <w:numPr>
          <w:ilvl w:val="0"/>
          <w:numId w:val="12"/>
        </w:numPr>
        <w:autoSpaceDE w:val="0"/>
        <w:autoSpaceDN w:val="0"/>
        <w:adjustRightInd w:val="0"/>
        <w:spacing w:after="0"/>
        <w:ind w:left="720" w:hanging="630"/>
        <w:rPr>
          <w:rFonts w:ascii="Arial" w:hAnsi="Arial" w:cs="Arial"/>
          <w:sz w:val="24"/>
        </w:rPr>
      </w:pPr>
      <w:r w:rsidRPr="00467A7B">
        <w:rPr>
          <w:rFonts w:ascii="Arial" w:hAnsi="Arial" w:cs="Arial"/>
          <w:b/>
          <w:color w:val="000000" w:themeColor="text1"/>
          <w:sz w:val="24"/>
        </w:rPr>
        <w:t>Sun, D.M.</w:t>
      </w:r>
      <w:r w:rsidRPr="00467A7B">
        <w:rPr>
          <w:rFonts w:ascii="Arial" w:hAnsi="Arial" w:cs="Arial"/>
          <w:color w:val="000000" w:themeColor="text1"/>
          <w:sz w:val="24"/>
        </w:rPr>
        <w:t xml:space="preserve">  Functions of macrophages and their subsets in immune responses. </w:t>
      </w:r>
      <w:r w:rsidR="00B1589F" w:rsidRPr="00467A7B">
        <w:rPr>
          <w:rFonts w:ascii="Arial" w:hAnsi="Arial" w:cs="Arial"/>
          <w:color w:val="000000" w:themeColor="text1"/>
          <w:sz w:val="24"/>
        </w:rPr>
        <w:t xml:space="preserve"> </w:t>
      </w:r>
      <w:r w:rsidR="00D05970" w:rsidRPr="00467A7B">
        <w:rPr>
          <w:rFonts w:ascii="Arial" w:hAnsi="Arial" w:cs="Arial"/>
          <w:color w:val="000000" w:themeColor="text1"/>
          <w:sz w:val="24"/>
        </w:rPr>
        <w:t>(Review)</w:t>
      </w:r>
      <w:r w:rsidRPr="00467A7B">
        <w:rPr>
          <w:rFonts w:ascii="Arial" w:hAnsi="Arial" w:cs="Arial"/>
          <w:color w:val="000000" w:themeColor="text1"/>
          <w:sz w:val="24"/>
        </w:rPr>
        <w:t xml:space="preserve">  </w:t>
      </w:r>
      <w:r w:rsidRPr="00467A7B">
        <w:rPr>
          <w:rFonts w:ascii="Arial" w:hAnsi="Arial" w:cs="Arial"/>
          <w:i/>
          <w:iCs/>
          <w:color w:val="000000" w:themeColor="text1"/>
          <w:sz w:val="24"/>
        </w:rPr>
        <w:t>J. Shanghai Immunology</w:t>
      </w:r>
      <w:r w:rsidRPr="00467A7B">
        <w:rPr>
          <w:rFonts w:ascii="Arial" w:hAnsi="Arial" w:cs="Arial"/>
          <w:color w:val="000000" w:themeColor="text1"/>
          <w:sz w:val="24"/>
        </w:rPr>
        <w:t xml:space="preserve"> 3:307-311, 1983.</w:t>
      </w:r>
    </w:p>
    <w:p w:rsidR="00467A7B" w:rsidRPr="00467A7B" w:rsidRDefault="00E823A0" w:rsidP="00467A7B">
      <w:pPr>
        <w:pStyle w:val="BodyTextIndent3"/>
        <w:numPr>
          <w:ilvl w:val="0"/>
          <w:numId w:val="6"/>
        </w:numPr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 w:themeColor="text1"/>
          <w:sz w:val="24"/>
          <w:lang w:eastAsia="zh-CN"/>
        </w:rPr>
      </w:pPr>
      <w:r w:rsidRPr="00467A7B">
        <w:rPr>
          <w:rFonts w:ascii="Arial" w:hAnsi="Arial" w:cs="Arial"/>
          <w:b/>
          <w:sz w:val="24"/>
        </w:rPr>
        <w:t>Sun, D.</w:t>
      </w:r>
      <w:r w:rsidRPr="00467A7B">
        <w:rPr>
          <w:rFonts w:ascii="Arial" w:hAnsi="Arial" w:cs="Arial"/>
          <w:sz w:val="24"/>
        </w:rPr>
        <w:t xml:space="preserve">  In</w:t>
      </w:r>
      <w:r w:rsidR="00B1589F" w:rsidRPr="00467A7B">
        <w:rPr>
          <w:rFonts w:ascii="Arial" w:hAnsi="Arial" w:cs="Arial"/>
          <w:sz w:val="24"/>
        </w:rPr>
        <w:t xml:space="preserve">terleukin-1 in immune responses.  </w:t>
      </w:r>
      <w:r w:rsidR="00D05970" w:rsidRPr="00467A7B">
        <w:rPr>
          <w:rFonts w:ascii="Arial" w:hAnsi="Arial" w:cs="Arial"/>
          <w:sz w:val="24"/>
        </w:rPr>
        <w:t>(Review)</w:t>
      </w:r>
      <w:r w:rsidRPr="00467A7B">
        <w:rPr>
          <w:rFonts w:ascii="Arial" w:hAnsi="Arial" w:cs="Arial"/>
          <w:sz w:val="24"/>
        </w:rPr>
        <w:t xml:space="preserve">  </w:t>
      </w:r>
      <w:r w:rsidRPr="00467A7B">
        <w:rPr>
          <w:rFonts w:ascii="Arial" w:hAnsi="Arial" w:cs="Arial"/>
          <w:i/>
          <w:iCs/>
          <w:sz w:val="24"/>
        </w:rPr>
        <w:t>Chin. J.</w:t>
      </w:r>
      <w:r w:rsidR="009039FE" w:rsidRPr="00467A7B">
        <w:rPr>
          <w:rFonts w:ascii="Arial" w:hAnsi="Arial" w:cs="Arial"/>
          <w:i/>
          <w:iCs/>
          <w:sz w:val="24"/>
        </w:rPr>
        <w:t xml:space="preserve"> </w:t>
      </w:r>
      <w:r w:rsidRPr="00467A7B">
        <w:rPr>
          <w:rFonts w:ascii="Arial" w:hAnsi="Arial" w:cs="Arial"/>
          <w:i/>
          <w:iCs/>
          <w:sz w:val="24"/>
        </w:rPr>
        <w:t>Immunol.</w:t>
      </w:r>
      <w:r w:rsidRPr="00467A7B">
        <w:rPr>
          <w:rFonts w:ascii="Arial" w:hAnsi="Arial" w:cs="Arial"/>
          <w:sz w:val="24"/>
        </w:rPr>
        <w:t xml:space="preserve"> 4:58-61, 1985.</w:t>
      </w:r>
    </w:p>
    <w:p w:rsidR="00467A7B" w:rsidRPr="00467A7B" w:rsidRDefault="00B1589F" w:rsidP="00467A7B">
      <w:pPr>
        <w:pStyle w:val="BodyTextIndent3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rPr>
          <w:noProof/>
        </w:rPr>
      </w:pPr>
      <w:r w:rsidRPr="00467A7B">
        <w:rPr>
          <w:rFonts w:ascii="Arial" w:hAnsi="Arial" w:cs="Arial"/>
          <w:color w:val="000000" w:themeColor="text1"/>
          <w:sz w:val="24"/>
          <w:lang w:val="en-GB"/>
        </w:rPr>
        <w:lastRenderedPageBreak/>
        <w:t xml:space="preserve">Grus, F., and </w:t>
      </w:r>
      <w:r w:rsidRPr="00467A7B">
        <w:rPr>
          <w:rFonts w:ascii="Arial" w:hAnsi="Arial" w:cs="Arial"/>
          <w:b/>
          <w:color w:val="000000" w:themeColor="text1"/>
          <w:sz w:val="24"/>
          <w:lang w:val="en-GB"/>
        </w:rPr>
        <w:t>Sun</w:t>
      </w:r>
      <w:r w:rsidR="00F6599B" w:rsidRPr="00467A7B">
        <w:rPr>
          <w:rFonts w:ascii="Arial" w:hAnsi="Arial" w:cs="Arial"/>
          <w:b/>
          <w:color w:val="000000" w:themeColor="text1"/>
          <w:sz w:val="24"/>
          <w:lang w:val="en-GB"/>
        </w:rPr>
        <w:t>,</w:t>
      </w:r>
      <w:r w:rsidRPr="00467A7B">
        <w:rPr>
          <w:rFonts w:ascii="Arial" w:hAnsi="Arial" w:cs="Arial"/>
          <w:b/>
          <w:color w:val="000000" w:themeColor="text1"/>
          <w:sz w:val="24"/>
          <w:lang w:val="en-GB"/>
        </w:rPr>
        <w:t xml:space="preserve"> D.</w:t>
      </w:r>
      <w:r w:rsidRPr="00467A7B">
        <w:rPr>
          <w:rFonts w:ascii="Arial" w:hAnsi="Arial" w:cs="Arial"/>
          <w:color w:val="000000" w:themeColor="text1"/>
          <w:sz w:val="24"/>
          <w:lang w:val="en-GB"/>
        </w:rPr>
        <w:t xml:space="preserve"> </w:t>
      </w:r>
      <w:r w:rsidRPr="00467A7B">
        <w:rPr>
          <w:rFonts w:ascii="Arial" w:hAnsi="Arial" w:cs="Arial"/>
          <w:color w:val="000000" w:themeColor="text1"/>
          <w:sz w:val="24"/>
        </w:rPr>
        <w:t xml:space="preserve"> Immunological mechanisms in glaucoma.  (Review)  </w:t>
      </w:r>
      <w:r w:rsidRPr="00467A7B">
        <w:rPr>
          <w:rFonts w:ascii="Arial" w:hAnsi="Arial" w:cs="Arial"/>
          <w:i/>
          <w:color w:val="000000" w:themeColor="text1"/>
          <w:sz w:val="24"/>
        </w:rPr>
        <w:t>Semin. Immunopathol.</w:t>
      </w:r>
      <w:r w:rsidRPr="00467A7B">
        <w:rPr>
          <w:rFonts w:ascii="Arial" w:hAnsi="Arial" w:cs="Arial"/>
          <w:color w:val="000000" w:themeColor="text1"/>
          <w:sz w:val="24"/>
        </w:rPr>
        <w:t xml:space="preserve"> </w:t>
      </w:r>
      <w:r w:rsidRPr="00467A7B">
        <w:rPr>
          <w:rStyle w:val="volume"/>
          <w:rFonts w:ascii="Arial" w:hAnsi="Arial" w:cs="Arial"/>
          <w:color w:val="000000" w:themeColor="text1"/>
          <w:sz w:val="24"/>
        </w:rPr>
        <w:t>30</w:t>
      </w:r>
      <w:r w:rsidRPr="00467A7B">
        <w:rPr>
          <w:rFonts w:ascii="Arial" w:hAnsi="Arial" w:cs="Arial"/>
          <w:color w:val="000000" w:themeColor="text1"/>
          <w:sz w:val="24"/>
        </w:rPr>
        <w:t>:</w:t>
      </w:r>
      <w:r w:rsidRPr="00467A7B">
        <w:rPr>
          <w:rStyle w:val="pages"/>
          <w:rFonts w:ascii="Arial" w:hAnsi="Arial" w:cs="Arial"/>
          <w:color w:val="000000" w:themeColor="text1"/>
          <w:sz w:val="24"/>
        </w:rPr>
        <w:t xml:space="preserve">121-126, 2008. </w:t>
      </w:r>
      <w:r w:rsidRPr="00467A7B">
        <w:rPr>
          <w:rFonts w:ascii="Arial" w:hAnsi="Arial" w:cs="Arial"/>
          <w:color w:val="000000" w:themeColor="text1"/>
          <w:sz w:val="24"/>
        </w:rPr>
        <w:t xml:space="preserve"> (</w:t>
      </w:r>
      <w:r w:rsidRPr="00467A7B">
        <w:rPr>
          <w:rFonts w:ascii="Arial" w:hAnsi="Arial" w:cs="Arial"/>
          <w:color w:val="000000" w:themeColor="text1"/>
          <w:sz w:val="24"/>
          <w:lang w:eastAsia="zh-CN"/>
        </w:rPr>
        <w:t>NIHMS 72075).</w:t>
      </w:r>
    </w:p>
    <w:p w:rsidR="00EB6B60" w:rsidRDefault="00EB6B60" w:rsidP="006C681D"/>
    <w:p w:rsidR="00EB6B60" w:rsidRDefault="00EB6B60" w:rsidP="006C681D"/>
    <w:sectPr w:rsidR="00EB6B60" w:rsidSect="00467A7B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220"/>
    <w:multiLevelType w:val="hybridMultilevel"/>
    <w:tmpl w:val="F5369974"/>
    <w:lvl w:ilvl="0" w:tplc="9E080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A1DEF"/>
    <w:multiLevelType w:val="hybridMultilevel"/>
    <w:tmpl w:val="34CE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0D8"/>
    <w:multiLevelType w:val="hybridMultilevel"/>
    <w:tmpl w:val="E1C60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22BC1"/>
    <w:multiLevelType w:val="hybridMultilevel"/>
    <w:tmpl w:val="6FC6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C065C"/>
    <w:multiLevelType w:val="hybridMultilevel"/>
    <w:tmpl w:val="742E7880"/>
    <w:lvl w:ilvl="0" w:tplc="8D4E8E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31D1"/>
    <w:multiLevelType w:val="hybridMultilevel"/>
    <w:tmpl w:val="043E0574"/>
    <w:lvl w:ilvl="0" w:tplc="219E0D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33EC6"/>
    <w:multiLevelType w:val="hybridMultilevel"/>
    <w:tmpl w:val="9366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E7A09"/>
    <w:multiLevelType w:val="hybridMultilevel"/>
    <w:tmpl w:val="FA006A9A"/>
    <w:lvl w:ilvl="0" w:tplc="34AAD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0E42"/>
    <w:multiLevelType w:val="hybridMultilevel"/>
    <w:tmpl w:val="5F8C17A0"/>
    <w:lvl w:ilvl="0" w:tplc="B6E03A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D1FA6"/>
    <w:multiLevelType w:val="hybridMultilevel"/>
    <w:tmpl w:val="6032E5A2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A08C28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sz w:val="22"/>
        <w:szCs w:val="22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61623253"/>
    <w:multiLevelType w:val="hybridMultilevel"/>
    <w:tmpl w:val="2C2889D8"/>
    <w:lvl w:ilvl="0" w:tplc="BFE07D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F52A4"/>
    <w:multiLevelType w:val="hybridMultilevel"/>
    <w:tmpl w:val="E7A0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C7761"/>
    <w:multiLevelType w:val="hybridMultilevel"/>
    <w:tmpl w:val="80D0166C"/>
    <w:lvl w:ilvl="0" w:tplc="8E28FC38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8014B8"/>
    <w:multiLevelType w:val="hybridMultilevel"/>
    <w:tmpl w:val="2EFAB664"/>
    <w:lvl w:ilvl="0" w:tplc="A586A5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Immunol - 082516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0vrdwtnfrwrnee5p159asjtfa2tzrd2vr2&quot;&gt;N-Note-2017Oct&lt;record-ids&gt;&lt;item&gt;27273&lt;/item&gt;&lt;/record-ids&gt;&lt;/item&gt;&lt;/Libraries&gt;"/>
  </w:docVars>
  <w:rsids>
    <w:rsidRoot w:val="00D2597C"/>
    <w:rsid w:val="000011E4"/>
    <w:rsid w:val="000022E9"/>
    <w:rsid w:val="0000326B"/>
    <w:rsid w:val="000132B7"/>
    <w:rsid w:val="00047167"/>
    <w:rsid w:val="0005579C"/>
    <w:rsid w:val="0006494C"/>
    <w:rsid w:val="000D1EF2"/>
    <w:rsid w:val="000E343F"/>
    <w:rsid w:val="000F794C"/>
    <w:rsid w:val="00112D64"/>
    <w:rsid w:val="001427F6"/>
    <w:rsid w:val="00143383"/>
    <w:rsid w:val="00143CE0"/>
    <w:rsid w:val="001917A7"/>
    <w:rsid w:val="001A55EB"/>
    <w:rsid w:val="001D205E"/>
    <w:rsid w:val="001D41D9"/>
    <w:rsid w:val="00210405"/>
    <w:rsid w:val="0023212E"/>
    <w:rsid w:val="00235631"/>
    <w:rsid w:val="002A3C03"/>
    <w:rsid w:val="002C121F"/>
    <w:rsid w:val="002C3B6D"/>
    <w:rsid w:val="002D6ACD"/>
    <w:rsid w:val="00303C29"/>
    <w:rsid w:val="0031445A"/>
    <w:rsid w:val="003232FE"/>
    <w:rsid w:val="00334481"/>
    <w:rsid w:val="00360297"/>
    <w:rsid w:val="003A5BDB"/>
    <w:rsid w:val="003B046B"/>
    <w:rsid w:val="003E2506"/>
    <w:rsid w:val="004223E4"/>
    <w:rsid w:val="004401BE"/>
    <w:rsid w:val="00441719"/>
    <w:rsid w:val="00454C4E"/>
    <w:rsid w:val="00467A7B"/>
    <w:rsid w:val="00475C7D"/>
    <w:rsid w:val="00483007"/>
    <w:rsid w:val="004864D5"/>
    <w:rsid w:val="004C6F2E"/>
    <w:rsid w:val="004D05D4"/>
    <w:rsid w:val="004D575A"/>
    <w:rsid w:val="0050448C"/>
    <w:rsid w:val="0053728F"/>
    <w:rsid w:val="00546232"/>
    <w:rsid w:val="005709A6"/>
    <w:rsid w:val="00594B9E"/>
    <w:rsid w:val="005A4A80"/>
    <w:rsid w:val="005A73C5"/>
    <w:rsid w:val="005B7A79"/>
    <w:rsid w:val="005E0DAC"/>
    <w:rsid w:val="005E5079"/>
    <w:rsid w:val="005E72E1"/>
    <w:rsid w:val="005F266E"/>
    <w:rsid w:val="00615149"/>
    <w:rsid w:val="00625CD9"/>
    <w:rsid w:val="00627D37"/>
    <w:rsid w:val="00632356"/>
    <w:rsid w:val="00652184"/>
    <w:rsid w:val="00652D26"/>
    <w:rsid w:val="00670BD5"/>
    <w:rsid w:val="00670EF6"/>
    <w:rsid w:val="00672C9E"/>
    <w:rsid w:val="00675548"/>
    <w:rsid w:val="006A4FA9"/>
    <w:rsid w:val="006B793F"/>
    <w:rsid w:val="006C5246"/>
    <w:rsid w:val="006C681D"/>
    <w:rsid w:val="006D6306"/>
    <w:rsid w:val="006E6E07"/>
    <w:rsid w:val="006F6C0A"/>
    <w:rsid w:val="00735E8A"/>
    <w:rsid w:val="00753F45"/>
    <w:rsid w:val="007852A2"/>
    <w:rsid w:val="007949E6"/>
    <w:rsid w:val="007A1403"/>
    <w:rsid w:val="00810319"/>
    <w:rsid w:val="00821743"/>
    <w:rsid w:val="00847EB5"/>
    <w:rsid w:val="00873F03"/>
    <w:rsid w:val="00885775"/>
    <w:rsid w:val="00886591"/>
    <w:rsid w:val="00890FCB"/>
    <w:rsid w:val="008A7664"/>
    <w:rsid w:val="008D1F82"/>
    <w:rsid w:val="008D3C63"/>
    <w:rsid w:val="009039FE"/>
    <w:rsid w:val="00911E84"/>
    <w:rsid w:val="00925B47"/>
    <w:rsid w:val="00944AC3"/>
    <w:rsid w:val="00945001"/>
    <w:rsid w:val="0095623D"/>
    <w:rsid w:val="00961B64"/>
    <w:rsid w:val="00973C25"/>
    <w:rsid w:val="009952B1"/>
    <w:rsid w:val="00996D31"/>
    <w:rsid w:val="00997ED6"/>
    <w:rsid w:val="009C0473"/>
    <w:rsid w:val="009F01AB"/>
    <w:rsid w:val="00A30536"/>
    <w:rsid w:val="00A33E7F"/>
    <w:rsid w:val="00A436A2"/>
    <w:rsid w:val="00A8093E"/>
    <w:rsid w:val="00A9145E"/>
    <w:rsid w:val="00AA2FE3"/>
    <w:rsid w:val="00AB294D"/>
    <w:rsid w:val="00AE2303"/>
    <w:rsid w:val="00AE61C2"/>
    <w:rsid w:val="00B1589F"/>
    <w:rsid w:val="00B3198F"/>
    <w:rsid w:val="00B73F60"/>
    <w:rsid w:val="00B80ED3"/>
    <w:rsid w:val="00B97D75"/>
    <w:rsid w:val="00BA5A3A"/>
    <w:rsid w:val="00BF704E"/>
    <w:rsid w:val="00C07584"/>
    <w:rsid w:val="00C24797"/>
    <w:rsid w:val="00C52A4C"/>
    <w:rsid w:val="00C53F00"/>
    <w:rsid w:val="00C670D4"/>
    <w:rsid w:val="00C76C69"/>
    <w:rsid w:val="00C90DEE"/>
    <w:rsid w:val="00CB3152"/>
    <w:rsid w:val="00CC0E18"/>
    <w:rsid w:val="00CC6118"/>
    <w:rsid w:val="00CD33DF"/>
    <w:rsid w:val="00CF0A72"/>
    <w:rsid w:val="00D0434D"/>
    <w:rsid w:val="00D05970"/>
    <w:rsid w:val="00D2597C"/>
    <w:rsid w:val="00D377CC"/>
    <w:rsid w:val="00D50419"/>
    <w:rsid w:val="00D57190"/>
    <w:rsid w:val="00D959B6"/>
    <w:rsid w:val="00D965A6"/>
    <w:rsid w:val="00DA18D5"/>
    <w:rsid w:val="00DB0C47"/>
    <w:rsid w:val="00DB1316"/>
    <w:rsid w:val="00DC302E"/>
    <w:rsid w:val="00DE1BE3"/>
    <w:rsid w:val="00DF4980"/>
    <w:rsid w:val="00DF5590"/>
    <w:rsid w:val="00E116DF"/>
    <w:rsid w:val="00E568E4"/>
    <w:rsid w:val="00E6588B"/>
    <w:rsid w:val="00E823A0"/>
    <w:rsid w:val="00E843F9"/>
    <w:rsid w:val="00EB6B60"/>
    <w:rsid w:val="00EB7104"/>
    <w:rsid w:val="00F15986"/>
    <w:rsid w:val="00F30575"/>
    <w:rsid w:val="00F402AC"/>
    <w:rsid w:val="00F6599B"/>
    <w:rsid w:val="00F74D18"/>
    <w:rsid w:val="00F85D4C"/>
    <w:rsid w:val="00F90F93"/>
    <w:rsid w:val="00F93132"/>
    <w:rsid w:val="00FA4980"/>
    <w:rsid w:val="00FC5A29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70A7A-F39A-4E52-AD48-2CFAEFF7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37"/>
    <w:pPr>
      <w:ind w:left="0"/>
    </w:pPr>
  </w:style>
  <w:style w:type="paragraph" w:styleId="Heading1">
    <w:name w:val="heading 1"/>
    <w:basedOn w:val="Normal"/>
    <w:next w:val="Normal"/>
    <w:link w:val="Heading1Char"/>
    <w:qFormat/>
    <w:rsid w:val="00360297"/>
    <w:pPr>
      <w:keepNext/>
      <w:tabs>
        <w:tab w:val="left" w:pos="1122"/>
      </w:tabs>
      <w:ind w:left="36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360297"/>
    <w:pPr>
      <w:keepNext/>
      <w:tabs>
        <w:tab w:val="left" w:pos="748"/>
        <w:tab w:val="left" w:pos="1122"/>
      </w:tabs>
      <w:ind w:left="748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3A5BDB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360297"/>
    <w:pPr>
      <w:keepNext/>
      <w:tabs>
        <w:tab w:val="left" w:pos="-360"/>
        <w:tab w:val="left" w:pos="990"/>
      </w:tabs>
      <w:spacing w:line="220" w:lineRule="exact"/>
      <w:ind w:left="-360" w:right="-360"/>
      <w:jc w:val="both"/>
      <w:outlineLvl w:val="3"/>
    </w:pPr>
    <w:rPr>
      <w:rFonts w:ascii="Times New Roman" w:eastAsia="Times New Roman" w:hAnsi="Times New Roman" w:cs="Times New Roman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60297"/>
    <w:pPr>
      <w:keepNext/>
      <w:ind w:firstLine="720"/>
      <w:outlineLvl w:val="4"/>
    </w:pPr>
    <w:rPr>
      <w:rFonts w:ascii="Times New Roman" w:eastAsia="Times New Roman" w:hAnsi="Times New Roman" w:cs="Times New Roman"/>
      <w:u w:val="single"/>
    </w:rPr>
  </w:style>
  <w:style w:type="paragraph" w:styleId="Heading6">
    <w:name w:val="heading 6"/>
    <w:basedOn w:val="Normal"/>
    <w:next w:val="Normal"/>
    <w:link w:val="Heading6Char"/>
    <w:qFormat/>
    <w:rsid w:val="00360297"/>
    <w:pPr>
      <w:keepNext/>
      <w:ind w:left="360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360297"/>
    <w:pPr>
      <w:spacing w:before="240" w:after="60"/>
      <w:outlineLvl w:val="6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68E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E568E4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27D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A5BDB"/>
    <w:rPr>
      <w:rFonts w:ascii="Times New Roman" w:eastAsia="Times New Roman" w:hAnsi="Times New Roman" w:cs="Times New Roman"/>
      <w:b/>
      <w:bCs/>
      <w:sz w:val="28"/>
    </w:rPr>
  </w:style>
  <w:style w:type="paragraph" w:styleId="NormalWeb">
    <w:name w:val="Normal (Web)"/>
    <w:basedOn w:val="Normal"/>
    <w:uiPriority w:val="99"/>
    <w:rsid w:val="003A5B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nhideWhenUsed/>
    <w:rsid w:val="008A7664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A7664"/>
    <w:rPr>
      <w:rFonts w:ascii="Times New Roman" w:eastAsia="Times New Roman" w:hAnsi="Times New Roman" w:cs="Times New Roman"/>
      <w:sz w:val="16"/>
      <w:szCs w:val="16"/>
    </w:rPr>
  </w:style>
  <w:style w:type="character" w:customStyle="1" w:styleId="volume">
    <w:name w:val="volume"/>
    <w:basedOn w:val="DefaultParagraphFont"/>
    <w:rsid w:val="00B1589F"/>
  </w:style>
  <w:style w:type="character" w:customStyle="1" w:styleId="pages">
    <w:name w:val="pages"/>
    <w:basedOn w:val="DefaultParagraphFont"/>
    <w:rsid w:val="00B1589F"/>
  </w:style>
  <w:style w:type="character" w:customStyle="1" w:styleId="Heading1Char">
    <w:name w:val="Heading 1 Char"/>
    <w:basedOn w:val="DefaultParagraphFont"/>
    <w:link w:val="Heading1"/>
    <w:rsid w:val="00360297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360297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360297"/>
    <w:rPr>
      <w:rFonts w:ascii="Times New Roman" w:eastAsia="Times New Roman" w:hAnsi="Times New Roman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rsid w:val="00360297"/>
    <w:rPr>
      <w:rFonts w:ascii="Times New Roman" w:eastAsia="Times New Roman" w:hAnsi="Times New Roman" w:cs="Times New Roman"/>
      <w:u w:val="single"/>
    </w:rPr>
  </w:style>
  <w:style w:type="character" w:customStyle="1" w:styleId="Heading6Char">
    <w:name w:val="Heading 6 Char"/>
    <w:basedOn w:val="DefaultParagraphFont"/>
    <w:link w:val="Heading6"/>
    <w:rsid w:val="00360297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360297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60297"/>
    <w:pPr>
      <w:tabs>
        <w:tab w:val="left" w:pos="748"/>
        <w:tab w:val="left" w:pos="1122"/>
      </w:tabs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60297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360297"/>
    <w:pPr>
      <w:tabs>
        <w:tab w:val="left" w:pos="748"/>
        <w:tab w:val="left" w:pos="1122"/>
      </w:tabs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36029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36029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360297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rsid w:val="0036029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360297"/>
    <w:rPr>
      <w:rFonts w:ascii="Times New Roman" w:eastAsia="Times New Roman" w:hAnsi="Times New Roman" w:cs="Times New Roman"/>
      <w:sz w:val="20"/>
    </w:rPr>
  </w:style>
  <w:style w:type="paragraph" w:styleId="BlockText">
    <w:name w:val="Block Text"/>
    <w:basedOn w:val="Normal"/>
    <w:rsid w:val="00360297"/>
    <w:pPr>
      <w:tabs>
        <w:tab w:val="left" w:pos="980"/>
      </w:tabs>
      <w:spacing w:line="240" w:lineRule="exact"/>
      <w:ind w:left="1620" w:right="-360" w:hanging="1980"/>
    </w:pPr>
    <w:rPr>
      <w:rFonts w:ascii="Helvetica" w:eastAsia="Times New Roman" w:hAnsi="Helvetica" w:cs="Times New Roman"/>
      <w:sz w:val="22"/>
      <w:szCs w:val="20"/>
    </w:rPr>
  </w:style>
  <w:style w:type="character" w:styleId="PageNumber">
    <w:name w:val="page number"/>
    <w:basedOn w:val="DefaultParagraphFont"/>
    <w:rsid w:val="00360297"/>
  </w:style>
  <w:style w:type="character" w:styleId="Hyperlink">
    <w:name w:val="Hyperlink"/>
    <w:rsid w:val="00360297"/>
    <w:rPr>
      <w:color w:val="0033CC"/>
      <w:u w:val="single"/>
    </w:rPr>
  </w:style>
  <w:style w:type="paragraph" w:styleId="ListContinue">
    <w:name w:val="List Continue"/>
    <w:basedOn w:val="Normal"/>
    <w:rsid w:val="00360297"/>
    <w:pPr>
      <w:autoSpaceDE w:val="0"/>
      <w:autoSpaceDN w:val="0"/>
      <w:spacing w:after="120"/>
      <w:ind w:left="360"/>
    </w:pPr>
    <w:rPr>
      <w:rFonts w:ascii="Times" w:eastAsia="Times New Roman" w:hAnsi="Times" w:cs="Times"/>
    </w:rPr>
  </w:style>
  <w:style w:type="paragraph" w:styleId="BodyTextIndent2">
    <w:name w:val="Body Text Indent 2"/>
    <w:basedOn w:val="Normal"/>
    <w:link w:val="BodyTextIndent2Char"/>
    <w:rsid w:val="00360297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360297"/>
    <w:rPr>
      <w:rFonts w:ascii="Times New Roman" w:eastAsia="Times New Roman" w:hAnsi="Times New Roman" w:cs="Times New Roman"/>
      <w:sz w:val="20"/>
    </w:rPr>
  </w:style>
  <w:style w:type="paragraph" w:styleId="Date">
    <w:name w:val="Date"/>
    <w:basedOn w:val="Normal"/>
    <w:next w:val="Normal"/>
    <w:link w:val="DateChar"/>
    <w:rsid w:val="00360297"/>
    <w:rPr>
      <w:rFonts w:ascii="Times New Roman" w:eastAsia="Times New Roman" w:hAnsi="Times New Roman" w:cs="Times New Roman"/>
      <w:sz w:val="20"/>
    </w:rPr>
  </w:style>
  <w:style w:type="character" w:customStyle="1" w:styleId="DateChar">
    <w:name w:val="Date Char"/>
    <w:basedOn w:val="DefaultParagraphFont"/>
    <w:link w:val="Date"/>
    <w:rsid w:val="00360297"/>
    <w:rPr>
      <w:rFonts w:ascii="Times New Roman" w:eastAsia="Times New Roman" w:hAnsi="Times New Roman" w:cs="Times New Roman"/>
      <w:sz w:val="20"/>
    </w:rPr>
  </w:style>
  <w:style w:type="paragraph" w:styleId="BodyTextFirstIndent2">
    <w:name w:val="Body Text First Indent 2"/>
    <w:basedOn w:val="BodyTextIndent"/>
    <w:link w:val="BodyTextFirstIndent2Char"/>
    <w:rsid w:val="00360297"/>
    <w:pPr>
      <w:tabs>
        <w:tab w:val="clear" w:pos="748"/>
        <w:tab w:val="clear" w:pos="1122"/>
      </w:tabs>
      <w:spacing w:after="120"/>
      <w:ind w:left="360" w:firstLine="210"/>
    </w:pPr>
    <w:rPr>
      <w:rFonts w:ascii="Times" w:hAnsi="Times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360297"/>
    <w:rPr>
      <w:rFonts w:ascii="Times" w:eastAsia="Times New Roman" w:hAnsi="Times" w:cs="Times New Roman"/>
      <w:szCs w:val="20"/>
    </w:rPr>
  </w:style>
  <w:style w:type="character" w:styleId="Strong">
    <w:name w:val="Strong"/>
    <w:uiPriority w:val="22"/>
    <w:qFormat/>
    <w:rsid w:val="00360297"/>
    <w:rPr>
      <w:b/>
      <w:bCs/>
    </w:rPr>
  </w:style>
  <w:style w:type="character" w:customStyle="1" w:styleId="issue">
    <w:name w:val="issue"/>
    <w:basedOn w:val="DefaultParagraphFont"/>
    <w:rsid w:val="00360297"/>
  </w:style>
  <w:style w:type="paragraph" w:styleId="BalloonText">
    <w:name w:val="Balloon Text"/>
    <w:basedOn w:val="Normal"/>
    <w:link w:val="BalloonTextChar"/>
    <w:rsid w:val="0036029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297"/>
    <w:rPr>
      <w:rFonts w:ascii="Tahoma" w:eastAsia="Times New Roman" w:hAnsi="Tahoma" w:cs="Tahoma"/>
      <w:sz w:val="16"/>
      <w:szCs w:val="16"/>
    </w:rPr>
  </w:style>
  <w:style w:type="paragraph" w:customStyle="1" w:styleId="Invited">
    <w:name w:val="Invited..."/>
    <w:basedOn w:val="Normal"/>
    <w:rsid w:val="00360297"/>
    <w:pPr>
      <w:keepLines/>
      <w:tabs>
        <w:tab w:val="left" w:pos="540"/>
        <w:tab w:val="left" w:pos="3600"/>
        <w:tab w:val="left" w:pos="5400"/>
        <w:tab w:val="left" w:pos="6840"/>
      </w:tabs>
      <w:ind w:left="1440" w:hanging="1440"/>
    </w:pPr>
    <w:rPr>
      <w:rFonts w:ascii="Times" w:eastAsia="Times New Roman" w:hAnsi="Times" w:cs="Times New Roman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67A7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TextIndent3Char"/>
    <w:link w:val="EndNoteBibliographyTitle"/>
    <w:rsid w:val="00467A7B"/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467A7B"/>
    <w:rPr>
      <w:noProof/>
    </w:rPr>
  </w:style>
  <w:style w:type="character" w:customStyle="1" w:styleId="EndNoteBibliographyChar">
    <w:name w:val="EndNote Bibliography Char"/>
    <w:basedOn w:val="BodyTextIndent3Char"/>
    <w:link w:val="EndNoteBibliography"/>
    <w:rsid w:val="00467A7B"/>
    <w:rPr>
      <w:rFonts w:ascii="Times New Roman" w:eastAsia="Times New Roman" w:hAnsi="Times New Roman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o.org/../EWEB/startpage.aspx?site=serc08" TargetMode="External"/><Relationship Id="rId3" Type="http://schemas.openxmlformats.org/officeDocument/2006/relationships/styles" Target="styles.xml"/><Relationship Id="rId7" Type="http://schemas.openxmlformats.org/officeDocument/2006/relationships/hyperlink" Target="mailto:Demingsun@mednet.ucl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un@doheny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64A7-6349-4B53-BC1B-C47235C2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7121</Words>
  <Characters>40594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Melkonjan</dc:creator>
  <cp:lastModifiedBy>Deming Sun</cp:lastModifiedBy>
  <cp:revision>4</cp:revision>
  <cp:lastPrinted>2016-09-29T17:32:00Z</cp:lastPrinted>
  <dcterms:created xsi:type="dcterms:W3CDTF">2019-08-29T17:03:00Z</dcterms:created>
  <dcterms:modified xsi:type="dcterms:W3CDTF">2019-11-18T18:53:00Z</dcterms:modified>
</cp:coreProperties>
</file>